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0ECB6" w14:textId="6C8836DF" w:rsidR="001B1F87" w:rsidRPr="001569EB" w:rsidRDefault="001B1F87" w:rsidP="007A4B8B">
      <w:pPr>
        <w:jc w:val="center"/>
        <w:rPr>
          <w:rFonts w:ascii="Times New Roman" w:hAnsi="Times New Roman" w:cs="Times New Roman"/>
        </w:rPr>
      </w:pPr>
      <w:r w:rsidRPr="001569EB">
        <w:rPr>
          <w:rFonts w:ascii="Times New Roman" w:hAnsi="Times New Roman" w:cs="Times New Roman"/>
          <w:b/>
          <w:bCs/>
        </w:rPr>
        <w:t>LOKESH R</w:t>
      </w:r>
      <w:r w:rsidRPr="001569EB">
        <w:rPr>
          <w:rFonts w:ascii="Times New Roman" w:hAnsi="Times New Roman" w:cs="Times New Roman"/>
        </w:rPr>
        <w:br/>
      </w:r>
      <w:r w:rsidRPr="001569EB">
        <w:rPr>
          <w:rFonts w:ascii="Times New Roman" w:hAnsi="Times New Roman" w:cs="Times New Roman"/>
          <w:b/>
          <w:bCs/>
        </w:rPr>
        <w:t>Email:</w:t>
      </w:r>
      <w:r w:rsidRPr="001569EB">
        <w:rPr>
          <w:rFonts w:ascii="Times New Roman" w:hAnsi="Times New Roman" w:cs="Times New Roman"/>
        </w:rPr>
        <w:t xml:space="preserve"> </w:t>
      </w:r>
      <w:hyperlink r:id="rId8" w:history="1">
        <w:r w:rsidR="001C29B9" w:rsidRPr="001C29B9">
          <w:rPr>
            <w:rStyle w:val="Hyperlink"/>
            <w:rFonts w:ascii="Times New Roman" w:hAnsi="Times New Roman" w:cs="Times New Roman"/>
            <w:sz w:val="22"/>
            <w:szCs w:val="22"/>
          </w:rPr>
          <w:t>lokeshr9600@gmail.com</w:t>
        </w:r>
      </w:hyperlink>
      <w:r w:rsidR="001C29B9" w:rsidRPr="001C29B9">
        <w:rPr>
          <w:rFonts w:ascii="Times New Roman" w:hAnsi="Times New Roman" w:cs="Times New Roman"/>
          <w:b/>
          <w:bCs/>
          <w:sz w:val="22"/>
          <w:szCs w:val="22"/>
          <w:u w:val="single"/>
        </w:rPr>
        <w:t xml:space="preserve"> </w:t>
      </w:r>
      <w:r w:rsidRPr="001569EB">
        <w:rPr>
          <w:rFonts w:ascii="Times New Roman" w:hAnsi="Times New Roman" w:cs="Times New Roman"/>
        </w:rPr>
        <w:t xml:space="preserve">| </w:t>
      </w:r>
      <w:r w:rsidRPr="001569EB">
        <w:rPr>
          <w:rFonts w:ascii="Times New Roman" w:hAnsi="Times New Roman" w:cs="Times New Roman"/>
          <w:b/>
          <w:bCs/>
        </w:rPr>
        <w:t>Phone:</w:t>
      </w:r>
      <w:r w:rsidRPr="001569EB">
        <w:rPr>
          <w:rFonts w:ascii="Times New Roman" w:hAnsi="Times New Roman" w:cs="Times New Roman"/>
        </w:rPr>
        <w:t xml:space="preserve"> 9600020620</w:t>
      </w:r>
      <w:r w:rsidRPr="001569EB">
        <w:rPr>
          <w:rFonts w:ascii="Times New Roman" w:hAnsi="Times New Roman" w:cs="Times New Roman"/>
        </w:rPr>
        <w:br/>
      </w:r>
      <w:r w:rsidRPr="001569EB">
        <w:rPr>
          <w:rFonts w:ascii="Times New Roman" w:hAnsi="Times New Roman" w:cs="Times New Roman"/>
          <w:b/>
          <w:bCs/>
        </w:rPr>
        <w:t>Location:</w:t>
      </w:r>
      <w:r w:rsidRPr="001569EB">
        <w:rPr>
          <w:rFonts w:ascii="Times New Roman" w:hAnsi="Times New Roman" w:cs="Times New Roman"/>
        </w:rPr>
        <w:t xml:space="preserve"> </w:t>
      </w:r>
      <w:r w:rsidR="007A4B8B" w:rsidRPr="007A4B8B">
        <w:rPr>
          <w:rFonts w:ascii="Times New Roman" w:hAnsi="Times New Roman" w:cs="Times New Roman"/>
        </w:rPr>
        <w:t>Poonamallee</w:t>
      </w:r>
      <w:r w:rsidRPr="001569EB">
        <w:rPr>
          <w:rFonts w:ascii="Times New Roman" w:hAnsi="Times New Roman" w:cs="Times New Roman"/>
        </w:rPr>
        <w:t>, Chennai – 600124</w:t>
      </w:r>
      <w:r w:rsidR="001C29B9">
        <w:rPr>
          <w:rFonts w:ascii="Times New Roman" w:hAnsi="Times New Roman" w:cs="Times New Roman"/>
        </w:rPr>
        <w:t>,</w:t>
      </w:r>
    </w:p>
    <w:p w14:paraId="175BA83B" w14:textId="77777777" w:rsidR="005F144C" w:rsidRDefault="005F144C">
      <w:pPr>
        <w:spacing w:after="0" w:line="240" w:lineRule="auto"/>
        <w:rPr>
          <w:rFonts w:ascii="Times New Roman" w:hAnsi="Times New Roman" w:cs="Times New Roman"/>
          <w:sz w:val="22"/>
          <w:szCs w:val="22"/>
        </w:rPr>
      </w:pPr>
    </w:p>
    <w:p w14:paraId="3251AB7D" w14:textId="29CD975A" w:rsidR="005F144C" w:rsidRDefault="00B657D7">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SUMMARY</w:t>
      </w:r>
      <w:r w:rsidR="00B41997">
        <w:rPr>
          <w:rFonts w:ascii="Times New Roman" w:hAnsi="Times New Roman" w:cs="Times New Roman"/>
          <w:b/>
          <w:bCs/>
          <w:sz w:val="22"/>
          <w:szCs w:val="22"/>
          <w:u w:val="single"/>
        </w:rPr>
        <w:t>:</w:t>
      </w:r>
    </w:p>
    <w:p w14:paraId="3D808CD4" w14:textId="77777777" w:rsidR="00B657D7" w:rsidRDefault="00B657D7" w:rsidP="00B657D7">
      <w:pPr>
        <w:pStyle w:val="ListParagraph"/>
        <w:numPr>
          <w:ilvl w:val="0"/>
          <w:numId w:val="1"/>
        </w:numPr>
        <w:spacing w:after="0" w:line="240" w:lineRule="auto"/>
        <w:ind w:left="360"/>
        <w:rPr>
          <w:rFonts w:ascii="Times New Roman" w:hAnsi="Times New Roman" w:cs="Times New Roman"/>
          <w:sz w:val="22"/>
          <w:szCs w:val="22"/>
        </w:rPr>
      </w:pPr>
      <w:r w:rsidRPr="00B657D7">
        <w:rPr>
          <w:rFonts w:ascii="Times New Roman" w:hAnsi="Times New Roman" w:cs="Times New Roman"/>
          <w:sz w:val="22"/>
          <w:szCs w:val="22"/>
        </w:rPr>
        <w:t xml:space="preserve">Dedicated US Recruiter with 1.6 years of experience in full-cycle recruitment for IT and Non-IT roles. </w:t>
      </w:r>
    </w:p>
    <w:p w14:paraId="2EBD05F2" w14:textId="6275238E" w:rsidR="005F144C" w:rsidRPr="00F841AC" w:rsidRDefault="00B657D7" w:rsidP="00F841AC">
      <w:pPr>
        <w:pStyle w:val="ListParagraph"/>
        <w:numPr>
          <w:ilvl w:val="0"/>
          <w:numId w:val="1"/>
        </w:numPr>
        <w:spacing w:after="0" w:line="240" w:lineRule="auto"/>
        <w:ind w:left="360"/>
        <w:rPr>
          <w:rFonts w:ascii="Times New Roman" w:hAnsi="Times New Roman" w:cs="Times New Roman"/>
          <w:sz w:val="22"/>
          <w:szCs w:val="22"/>
        </w:rPr>
      </w:pPr>
      <w:r w:rsidRPr="00B657D7">
        <w:rPr>
          <w:rFonts w:ascii="Times New Roman" w:hAnsi="Times New Roman" w:cs="Times New Roman"/>
          <w:sz w:val="22"/>
          <w:szCs w:val="22"/>
        </w:rPr>
        <w:t>Skilled in sourcing, screening, ATS management, and coordinating interviews for Fortune 500 clients</w:t>
      </w:r>
      <w:r w:rsidR="00F841AC">
        <w:rPr>
          <w:rFonts w:ascii="Times New Roman" w:hAnsi="Times New Roman" w:cs="Times New Roman"/>
          <w:sz w:val="22"/>
          <w:szCs w:val="22"/>
        </w:rPr>
        <w:t xml:space="preserve"> with </w:t>
      </w:r>
      <w:r w:rsidRPr="00F841AC">
        <w:rPr>
          <w:rFonts w:ascii="Times New Roman" w:hAnsi="Times New Roman" w:cs="Times New Roman"/>
          <w:sz w:val="22"/>
          <w:szCs w:val="22"/>
        </w:rPr>
        <w:t>Strong communication, negotiation, and candidate engagement abilities.</w:t>
      </w:r>
    </w:p>
    <w:p w14:paraId="0A9704CE" w14:textId="77777777" w:rsidR="00B657D7" w:rsidRDefault="00B657D7" w:rsidP="00B657D7">
      <w:pPr>
        <w:pStyle w:val="ListParagraph"/>
        <w:spacing w:after="0" w:line="240" w:lineRule="auto"/>
        <w:ind w:left="360"/>
        <w:rPr>
          <w:rFonts w:ascii="Times New Roman" w:hAnsi="Times New Roman" w:cs="Times New Roman"/>
          <w:sz w:val="22"/>
          <w:szCs w:val="22"/>
        </w:rPr>
      </w:pPr>
    </w:p>
    <w:p w14:paraId="3F71FEE8" w14:textId="7C31D35E" w:rsidR="005F144C" w:rsidRPr="00445181" w:rsidRDefault="00B41997" w:rsidP="00445181">
      <w:pPr>
        <w:tabs>
          <w:tab w:val="left" w:pos="1848"/>
        </w:tabs>
        <w:spacing w:after="0" w:line="240" w:lineRule="auto"/>
        <w:rPr>
          <w:rFonts w:ascii="Times New Roman" w:hAnsi="Times New Roman" w:cs="Times New Roman"/>
          <w:b/>
          <w:bCs/>
          <w:sz w:val="22"/>
          <w:szCs w:val="22"/>
          <w:u w:val="single"/>
        </w:rPr>
        <w:sectPr w:rsidR="005F144C" w:rsidRPr="00445181">
          <w:pgSz w:w="11906" w:h="16838"/>
          <w:pgMar w:top="1440" w:right="1440" w:bottom="1440" w:left="1440" w:header="708" w:footer="708" w:gutter="0"/>
          <w:cols w:space="708"/>
          <w:docGrid w:linePitch="360"/>
        </w:sectPr>
      </w:pPr>
      <w:r>
        <w:rPr>
          <w:rFonts w:ascii="Times New Roman" w:hAnsi="Times New Roman" w:cs="Times New Roman"/>
          <w:b/>
          <w:bCs/>
          <w:sz w:val="22"/>
          <w:szCs w:val="22"/>
          <w:u w:val="single"/>
        </w:rPr>
        <w:t>S</w:t>
      </w:r>
      <w:r>
        <w:rPr>
          <w:rFonts w:ascii="Times New Roman" w:hAnsi="Times New Roman" w:cs="Times New Roman"/>
          <w:b/>
          <w:bCs/>
          <w:sz w:val="22"/>
          <w:szCs w:val="22"/>
          <w:u w:val="single"/>
        </w:rPr>
        <w:t>KILL</w:t>
      </w:r>
      <w:r>
        <w:rPr>
          <w:rFonts w:ascii="Times New Roman" w:hAnsi="Times New Roman" w:cs="Times New Roman"/>
          <w:b/>
          <w:bCs/>
          <w:sz w:val="22"/>
          <w:szCs w:val="22"/>
          <w:u w:val="single"/>
        </w:rPr>
        <w:t>S</w:t>
      </w:r>
      <w:r w:rsidR="00445181">
        <w:rPr>
          <w:rFonts w:ascii="Times New Roman" w:hAnsi="Times New Roman" w:cs="Times New Roman"/>
          <w:b/>
          <w:bCs/>
          <w:sz w:val="22"/>
          <w:szCs w:val="22"/>
          <w:u w:val="single"/>
        </w:rPr>
        <w:t>:</w:t>
      </w:r>
    </w:p>
    <w:p w14:paraId="5B952AD6" w14:textId="77777777" w:rsidR="005F144C" w:rsidRPr="00445181" w:rsidRDefault="005F144C" w:rsidP="00445181">
      <w:pPr>
        <w:spacing w:after="0" w:line="240" w:lineRule="auto"/>
        <w:rPr>
          <w:rFonts w:ascii="Times New Roman" w:hAnsi="Times New Roman" w:cs="Times New Roman"/>
          <w:sz w:val="22"/>
          <w:szCs w:val="22"/>
        </w:rPr>
        <w:sectPr w:rsidR="005F144C" w:rsidRPr="00445181">
          <w:type w:val="continuous"/>
          <w:pgSz w:w="11906" w:h="16838"/>
          <w:pgMar w:top="1440" w:right="1440" w:bottom="1440" w:left="1440" w:header="708" w:footer="708" w:gutter="0"/>
          <w:cols w:num="2" w:space="708"/>
          <w:docGrid w:linePitch="360"/>
        </w:sectPr>
      </w:pPr>
    </w:p>
    <w:p w14:paraId="1C7DAEAD" w14:textId="77777777" w:rsidR="00A44B6A" w:rsidRPr="00445181" w:rsidRDefault="00A44B6A" w:rsidP="00445181">
      <w:pPr>
        <w:pStyle w:val="ListParagraph"/>
        <w:numPr>
          <w:ilvl w:val="0"/>
          <w:numId w:val="2"/>
        </w:numPr>
        <w:spacing w:after="0" w:line="240" w:lineRule="auto"/>
        <w:rPr>
          <w:rFonts w:ascii="Times New Roman" w:hAnsi="Times New Roman" w:cs="Times New Roman"/>
          <w:sz w:val="22"/>
          <w:szCs w:val="22"/>
        </w:rPr>
      </w:pPr>
      <w:r w:rsidRPr="00445181">
        <w:rPr>
          <w:rFonts w:ascii="Times New Roman" w:hAnsi="Times New Roman" w:cs="Times New Roman"/>
          <w:sz w:val="22"/>
          <w:szCs w:val="22"/>
          <w:lang w:val="en-US"/>
        </w:rPr>
        <w:t xml:space="preserve">Domestic and US Recruiting </w:t>
      </w:r>
    </w:p>
    <w:p w14:paraId="1CA2DF2B" w14:textId="77777777" w:rsidR="00A44B6A" w:rsidRPr="00483ACE"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Sourcing, </w:t>
      </w:r>
      <w:r w:rsidRPr="00483ACE">
        <w:rPr>
          <w:rFonts w:ascii="Times New Roman" w:hAnsi="Times New Roman" w:cs="Times New Roman"/>
          <w:sz w:val="22"/>
          <w:szCs w:val="22"/>
        </w:rPr>
        <w:t>Screening</w:t>
      </w:r>
      <w:r>
        <w:rPr>
          <w:rFonts w:ascii="Times New Roman" w:hAnsi="Times New Roman" w:cs="Times New Roman"/>
          <w:sz w:val="22"/>
          <w:szCs w:val="22"/>
        </w:rPr>
        <w:t>, Interview scheduling</w:t>
      </w:r>
    </w:p>
    <w:p w14:paraId="2F583091"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Applicant tracking systems (ATS)</w:t>
      </w:r>
    </w:p>
    <w:p w14:paraId="654BEA23"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RMS (Resources management system)</w:t>
      </w:r>
    </w:p>
    <w:p w14:paraId="2C623B26"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VMS (Vendor management system)</w:t>
      </w:r>
    </w:p>
    <w:p w14:paraId="4F83F300"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CRM (Candidate relationship management)</w:t>
      </w:r>
    </w:p>
    <w:p w14:paraId="140E2ACF"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Office management</w:t>
      </w:r>
    </w:p>
    <w:p w14:paraId="7E8CF893"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Computer skills</w:t>
      </w:r>
    </w:p>
    <w:p w14:paraId="01291425"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MS Office (Word, Excel, PowerPoint, Outlook)</w:t>
      </w:r>
    </w:p>
    <w:p w14:paraId="1FF682EB"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Database Management</w:t>
      </w:r>
    </w:p>
    <w:p w14:paraId="4F09430B"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MSP</w:t>
      </w:r>
    </w:p>
    <w:p w14:paraId="315DE1E3"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 xml:space="preserve">International voice </w:t>
      </w:r>
    </w:p>
    <w:p w14:paraId="79AF9E5F"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Negotiation</w:t>
      </w:r>
    </w:p>
    <w:p w14:paraId="615BABB4"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Active listening</w:t>
      </w:r>
    </w:p>
    <w:p w14:paraId="14D708B6"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Analytical skills</w:t>
      </w:r>
    </w:p>
    <w:p w14:paraId="1875EC4F" w14:textId="77777777" w:rsidR="00A44B6A" w:rsidRDefault="00A44B6A" w:rsidP="00A44B6A">
      <w:pPr>
        <w:pStyle w:val="ListParagraph"/>
        <w:numPr>
          <w:ilvl w:val="0"/>
          <w:numId w:val="2"/>
        </w:numPr>
        <w:spacing w:after="0" w:line="240" w:lineRule="auto"/>
        <w:rPr>
          <w:rFonts w:ascii="Times New Roman" w:hAnsi="Times New Roman" w:cs="Times New Roman"/>
          <w:sz w:val="22"/>
          <w:szCs w:val="22"/>
        </w:rPr>
      </w:pPr>
      <w:r>
        <w:rPr>
          <w:rFonts w:ascii="Times New Roman" w:hAnsi="Times New Roman" w:cs="Times New Roman"/>
          <w:sz w:val="22"/>
          <w:szCs w:val="22"/>
        </w:rPr>
        <w:t>Communication and interpersonal skills</w:t>
      </w:r>
    </w:p>
    <w:p w14:paraId="79914B19" w14:textId="77777777" w:rsidR="00A44B6A" w:rsidRDefault="00A44B6A">
      <w:pPr>
        <w:spacing w:after="0" w:line="240" w:lineRule="auto"/>
        <w:rPr>
          <w:rFonts w:ascii="Times New Roman" w:hAnsi="Times New Roman" w:cs="Times New Roman"/>
          <w:b/>
          <w:bCs/>
          <w:sz w:val="22"/>
          <w:szCs w:val="22"/>
          <w:u w:val="single"/>
        </w:rPr>
      </w:pPr>
    </w:p>
    <w:p w14:paraId="151D34C2" w14:textId="77777777" w:rsidR="00A44B6A" w:rsidRDefault="00A44B6A">
      <w:pPr>
        <w:spacing w:after="0" w:line="240" w:lineRule="auto"/>
        <w:rPr>
          <w:rFonts w:ascii="Times New Roman" w:hAnsi="Times New Roman" w:cs="Times New Roman"/>
          <w:b/>
          <w:bCs/>
          <w:sz w:val="22"/>
          <w:szCs w:val="22"/>
          <w:u w:val="single"/>
        </w:rPr>
      </w:pPr>
    </w:p>
    <w:p w14:paraId="078FAF9A" w14:textId="55FAE482" w:rsidR="005F144C" w:rsidRDefault="00B41997">
      <w:pPr>
        <w:spacing w:after="0" w:line="240" w:lineRule="auto"/>
        <w:rPr>
          <w:rFonts w:ascii="Times New Roman" w:hAnsi="Times New Roman" w:cs="Times New Roman"/>
          <w:sz w:val="22"/>
          <w:szCs w:val="22"/>
        </w:rPr>
      </w:pPr>
      <w:r>
        <w:rPr>
          <w:rFonts w:ascii="Times New Roman" w:hAnsi="Times New Roman" w:cs="Times New Roman"/>
          <w:b/>
          <w:bCs/>
          <w:sz w:val="22"/>
          <w:szCs w:val="22"/>
          <w:u w:val="single"/>
        </w:rPr>
        <w:t>EDUCATION:</w:t>
      </w:r>
    </w:p>
    <w:p w14:paraId="69AAA41B" w14:textId="25DE080C" w:rsidR="00FD3161" w:rsidRPr="00FD3161" w:rsidRDefault="00FD3161" w:rsidP="00FD3161">
      <w:pPr>
        <w:pStyle w:val="ListParagraph"/>
        <w:numPr>
          <w:ilvl w:val="0"/>
          <w:numId w:val="8"/>
        </w:numPr>
        <w:spacing w:after="0"/>
        <w:rPr>
          <w:rFonts w:ascii="Times New Roman" w:hAnsi="Times New Roman" w:cs="Times New Roman"/>
          <w:sz w:val="22"/>
          <w:szCs w:val="22"/>
        </w:rPr>
      </w:pPr>
      <w:r w:rsidRPr="00FD3161">
        <w:rPr>
          <w:rFonts w:ascii="Times New Roman" w:hAnsi="Times New Roman" w:cs="Times New Roman"/>
          <w:b/>
          <w:bCs/>
          <w:sz w:val="22"/>
          <w:szCs w:val="22"/>
        </w:rPr>
        <w:t>Dwaraka Doss Govardhan Doss Vaishnav College</w:t>
      </w:r>
      <w:r w:rsidRPr="00FD3161">
        <w:rPr>
          <w:rFonts w:ascii="Times New Roman" w:hAnsi="Times New Roman" w:cs="Times New Roman"/>
          <w:sz w:val="22"/>
          <w:szCs w:val="22"/>
        </w:rPr>
        <w:br/>
      </w:r>
      <w:r w:rsidRPr="00A97656">
        <w:rPr>
          <w:rFonts w:ascii="Times New Roman" w:hAnsi="Times New Roman" w:cs="Times New Roman"/>
          <w:sz w:val="22"/>
          <w:szCs w:val="22"/>
        </w:rPr>
        <w:t>Bachelor of Commerce (General) | 2021 – 2024</w:t>
      </w:r>
      <w:r w:rsidRPr="00FD3161">
        <w:rPr>
          <w:rFonts w:ascii="Times New Roman" w:hAnsi="Times New Roman" w:cs="Times New Roman"/>
          <w:sz w:val="22"/>
          <w:szCs w:val="22"/>
        </w:rPr>
        <w:br/>
      </w:r>
      <w:r w:rsidRPr="00FD3161">
        <w:rPr>
          <w:rFonts w:ascii="Times New Roman" w:hAnsi="Times New Roman" w:cs="Times New Roman"/>
          <w:b/>
          <w:bCs/>
          <w:sz w:val="22"/>
          <w:szCs w:val="22"/>
        </w:rPr>
        <w:t>Percentage:</w:t>
      </w:r>
      <w:r w:rsidRPr="00FD3161">
        <w:rPr>
          <w:rFonts w:ascii="Times New Roman" w:hAnsi="Times New Roman" w:cs="Times New Roman"/>
          <w:sz w:val="22"/>
          <w:szCs w:val="22"/>
        </w:rPr>
        <w:t xml:space="preserve"> 73%</w:t>
      </w:r>
    </w:p>
    <w:p w14:paraId="526691EC" w14:textId="7078F189" w:rsidR="00FD3161" w:rsidRPr="00A97656" w:rsidRDefault="00FD3161" w:rsidP="00FD3161">
      <w:pPr>
        <w:pStyle w:val="ListParagraph"/>
        <w:numPr>
          <w:ilvl w:val="0"/>
          <w:numId w:val="8"/>
        </w:numPr>
        <w:spacing w:after="0"/>
        <w:rPr>
          <w:rFonts w:ascii="Times New Roman" w:hAnsi="Times New Roman" w:cs="Times New Roman"/>
          <w:sz w:val="22"/>
          <w:szCs w:val="22"/>
        </w:rPr>
      </w:pPr>
      <w:r w:rsidRPr="00A97656">
        <w:rPr>
          <w:rFonts w:ascii="Times New Roman" w:hAnsi="Times New Roman" w:cs="Times New Roman"/>
          <w:b/>
          <w:bCs/>
          <w:sz w:val="22"/>
          <w:szCs w:val="22"/>
        </w:rPr>
        <w:t>Jaya Matriculation Higher Secondary School</w:t>
      </w:r>
      <w:r w:rsidRPr="00A97656">
        <w:rPr>
          <w:rFonts w:ascii="Times New Roman" w:hAnsi="Times New Roman" w:cs="Times New Roman"/>
          <w:sz w:val="22"/>
          <w:szCs w:val="22"/>
        </w:rPr>
        <w:br/>
        <w:t>Higher Secondary Certificate (HSC) | 2020 – 2021</w:t>
      </w:r>
      <w:r w:rsidRPr="00A97656">
        <w:rPr>
          <w:rFonts w:ascii="Times New Roman" w:hAnsi="Times New Roman" w:cs="Times New Roman"/>
          <w:sz w:val="22"/>
          <w:szCs w:val="22"/>
        </w:rPr>
        <w:br/>
        <w:t>Percentage: 88%</w:t>
      </w:r>
    </w:p>
    <w:p w14:paraId="2F42F96A" w14:textId="0569540A" w:rsidR="00FD3161" w:rsidRPr="006A5674" w:rsidRDefault="00FD3161" w:rsidP="006A5674">
      <w:pPr>
        <w:pStyle w:val="ListParagraph"/>
        <w:numPr>
          <w:ilvl w:val="0"/>
          <w:numId w:val="8"/>
        </w:numPr>
        <w:spacing w:after="0"/>
        <w:rPr>
          <w:rFonts w:ascii="Times New Roman" w:hAnsi="Times New Roman" w:cs="Times New Roman"/>
          <w:sz w:val="22"/>
          <w:szCs w:val="22"/>
        </w:rPr>
      </w:pPr>
      <w:r w:rsidRPr="00FD3161">
        <w:rPr>
          <w:rFonts w:ascii="Times New Roman" w:hAnsi="Times New Roman" w:cs="Times New Roman"/>
          <w:b/>
          <w:bCs/>
          <w:sz w:val="22"/>
          <w:szCs w:val="22"/>
        </w:rPr>
        <w:t>R.T.30 Vivekananda Vidyalaya (CBSE)</w:t>
      </w:r>
      <w:r w:rsidRPr="00FD3161">
        <w:rPr>
          <w:rFonts w:ascii="Times New Roman" w:hAnsi="Times New Roman" w:cs="Times New Roman"/>
          <w:sz w:val="22"/>
          <w:szCs w:val="22"/>
        </w:rPr>
        <w:br/>
      </w:r>
      <w:r w:rsidRPr="00A97656">
        <w:rPr>
          <w:rFonts w:ascii="Times New Roman" w:hAnsi="Times New Roman" w:cs="Times New Roman"/>
          <w:sz w:val="22"/>
          <w:szCs w:val="22"/>
        </w:rPr>
        <w:t>Secondary School Certificate (SSC) | 2018 – 2019</w:t>
      </w:r>
      <w:r w:rsidRPr="00A97656">
        <w:rPr>
          <w:rFonts w:ascii="Times New Roman" w:hAnsi="Times New Roman" w:cs="Times New Roman"/>
          <w:sz w:val="22"/>
          <w:szCs w:val="22"/>
        </w:rPr>
        <w:br/>
      </w:r>
      <w:r w:rsidRPr="00A97656">
        <w:rPr>
          <w:rFonts w:ascii="Times New Roman" w:hAnsi="Times New Roman" w:cs="Times New Roman"/>
          <w:b/>
          <w:bCs/>
          <w:sz w:val="22"/>
          <w:szCs w:val="22"/>
        </w:rPr>
        <w:t>Percentage:</w:t>
      </w:r>
      <w:r w:rsidRPr="00A97656">
        <w:rPr>
          <w:rFonts w:ascii="Times New Roman" w:hAnsi="Times New Roman" w:cs="Times New Roman"/>
          <w:sz w:val="22"/>
          <w:szCs w:val="22"/>
        </w:rPr>
        <w:t xml:space="preserve"> 83%</w:t>
      </w:r>
    </w:p>
    <w:p w14:paraId="1F5D3562" w14:textId="77777777" w:rsidR="005F144C" w:rsidRDefault="005F144C">
      <w:pPr>
        <w:pStyle w:val="ListParagraph"/>
        <w:spacing w:after="0" w:line="240" w:lineRule="auto"/>
        <w:ind w:left="360"/>
        <w:rPr>
          <w:rFonts w:ascii="Times New Roman" w:hAnsi="Times New Roman" w:cs="Times New Roman"/>
          <w:sz w:val="22"/>
          <w:szCs w:val="22"/>
        </w:rPr>
      </w:pPr>
    </w:p>
    <w:p w14:paraId="55D5A7E6" w14:textId="77777777" w:rsidR="005F144C" w:rsidRDefault="00B41997">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PROFESSIONAL EXPERIENCE:</w:t>
      </w:r>
    </w:p>
    <w:p w14:paraId="0096FE59" w14:textId="77777777" w:rsidR="005F144C" w:rsidRDefault="00B41997">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 xml:space="preserve">VIVA IT India Technology Solution PVT, LTD, Chennai </w:t>
      </w:r>
    </w:p>
    <w:p w14:paraId="3BA83D00" w14:textId="22F5D6F9" w:rsidR="005F144C" w:rsidRDefault="00B41997">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 xml:space="preserve">May 2024 to </w:t>
      </w:r>
      <w:r w:rsidR="00CE547C">
        <w:rPr>
          <w:rFonts w:ascii="Times New Roman" w:hAnsi="Times New Roman" w:cs="Times New Roman"/>
          <w:b/>
          <w:bCs/>
          <w:sz w:val="22"/>
          <w:szCs w:val="22"/>
          <w:lang w:val="en-US"/>
        </w:rPr>
        <w:t xml:space="preserve">Nov </w:t>
      </w:r>
      <w:r>
        <w:rPr>
          <w:rFonts w:ascii="Times New Roman" w:hAnsi="Times New Roman" w:cs="Times New Roman"/>
          <w:b/>
          <w:bCs/>
          <w:sz w:val="22"/>
          <w:szCs w:val="22"/>
          <w:lang w:val="en-US"/>
        </w:rPr>
        <w:t>2025</w:t>
      </w:r>
      <w:r w:rsidR="00EE6499">
        <w:rPr>
          <w:rFonts w:ascii="Times New Roman" w:hAnsi="Times New Roman" w:cs="Times New Roman"/>
          <w:b/>
          <w:bCs/>
          <w:sz w:val="22"/>
          <w:szCs w:val="22"/>
          <w:lang w:val="en-US"/>
        </w:rPr>
        <w:t xml:space="preserve"> (1.6 Years)</w:t>
      </w:r>
    </w:p>
    <w:p w14:paraId="40390A55" w14:textId="28A47554" w:rsidR="005F144C" w:rsidRDefault="003C1FDA">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 xml:space="preserve">US </w:t>
      </w:r>
      <w:r w:rsidR="00B41997">
        <w:rPr>
          <w:rFonts w:ascii="Times New Roman" w:hAnsi="Times New Roman" w:cs="Times New Roman"/>
          <w:b/>
          <w:bCs/>
          <w:sz w:val="22"/>
          <w:szCs w:val="22"/>
        </w:rPr>
        <w:t xml:space="preserve">Recruiter/Talent acquisition specialist </w:t>
      </w:r>
    </w:p>
    <w:p w14:paraId="674E424F" w14:textId="77777777"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Managed the full hiring process for both IT and Non-IT professionals in the US, from sourcing, calling, screening, formatting resume, managing the interview scheduling process and providing feedback.</w:t>
      </w:r>
    </w:p>
    <w:p w14:paraId="60DC59C8" w14:textId="0AA8137D" w:rsidR="00483E35" w:rsidRPr="00483E35" w:rsidRDefault="00483E35" w:rsidP="00483E35">
      <w:pPr>
        <w:pStyle w:val="ListParagraph"/>
        <w:numPr>
          <w:ilvl w:val="0"/>
          <w:numId w:val="4"/>
        </w:numPr>
        <w:spacing w:after="0" w:line="240" w:lineRule="auto"/>
        <w:ind w:left="360"/>
        <w:rPr>
          <w:rFonts w:ascii="Times New Roman" w:hAnsi="Times New Roman" w:cs="Times New Roman"/>
          <w:sz w:val="22"/>
          <w:szCs w:val="22"/>
        </w:rPr>
      </w:pPr>
      <w:r w:rsidRPr="00483E35">
        <w:rPr>
          <w:rFonts w:ascii="Times New Roman" w:hAnsi="Times New Roman" w:cs="Times New Roman"/>
          <w:sz w:val="22"/>
          <w:szCs w:val="22"/>
        </w:rPr>
        <w:lastRenderedPageBreak/>
        <w:t>Familiar with various US work authorizations, including US Citizen, Permanent Resident/Green Card (GC), H1B,</w:t>
      </w:r>
      <w:r w:rsidR="00E82226">
        <w:rPr>
          <w:rFonts w:ascii="Times New Roman" w:hAnsi="Times New Roman" w:cs="Times New Roman"/>
          <w:sz w:val="22"/>
          <w:szCs w:val="22"/>
        </w:rPr>
        <w:t xml:space="preserve"> TN visa,</w:t>
      </w:r>
      <w:r w:rsidRPr="00483E35">
        <w:rPr>
          <w:rFonts w:ascii="Times New Roman" w:hAnsi="Times New Roman" w:cs="Times New Roman"/>
          <w:sz w:val="22"/>
          <w:szCs w:val="22"/>
        </w:rPr>
        <w:t xml:space="preserve"> 1099, OPT, CPT, and other EADs.</w:t>
      </w:r>
    </w:p>
    <w:p w14:paraId="006D2C72" w14:textId="77777777" w:rsidR="00483E35" w:rsidRPr="00483E35" w:rsidRDefault="00483E35" w:rsidP="00483E35">
      <w:pPr>
        <w:pStyle w:val="ListParagraph"/>
        <w:numPr>
          <w:ilvl w:val="0"/>
          <w:numId w:val="4"/>
        </w:numPr>
        <w:spacing w:after="0" w:line="240" w:lineRule="auto"/>
        <w:ind w:left="360"/>
        <w:rPr>
          <w:rFonts w:ascii="Times New Roman" w:hAnsi="Times New Roman" w:cs="Times New Roman"/>
          <w:sz w:val="22"/>
          <w:szCs w:val="22"/>
        </w:rPr>
      </w:pPr>
      <w:r w:rsidRPr="00483E35">
        <w:rPr>
          <w:rFonts w:ascii="Times New Roman" w:hAnsi="Times New Roman" w:cs="Times New Roman"/>
          <w:sz w:val="22"/>
          <w:szCs w:val="22"/>
        </w:rPr>
        <w:t>Proficient in managing multiple employment types such as W2, C2C, and Contract-to-Hire roles.</w:t>
      </w:r>
    </w:p>
    <w:p w14:paraId="4052ABF6" w14:textId="61227F90"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Source</w:t>
      </w:r>
      <w:r>
        <w:rPr>
          <w:rFonts w:ascii="Times New Roman" w:hAnsi="Times New Roman" w:cs="Times New Roman"/>
          <w:sz w:val="22"/>
          <w:szCs w:val="22"/>
        </w:rPr>
        <w:t>, shortlist</w:t>
      </w:r>
      <w:r>
        <w:rPr>
          <w:rFonts w:ascii="Times New Roman" w:hAnsi="Times New Roman" w:cs="Times New Roman"/>
          <w:sz w:val="22"/>
          <w:szCs w:val="22"/>
        </w:rPr>
        <w:t>, and recruit</w:t>
      </w:r>
      <w:r>
        <w:rPr>
          <w:rFonts w:ascii="Times New Roman" w:hAnsi="Times New Roman" w:cs="Times New Roman"/>
          <w:sz w:val="22"/>
          <w:szCs w:val="22"/>
        </w:rPr>
        <w:t xml:space="preserve"> candidates using Boolean strings and various sourcing </w:t>
      </w:r>
    </w:p>
    <w:p w14:paraId="7CD43125" w14:textId="77502067" w:rsidR="005F144C" w:rsidRPr="00514B85" w:rsidRDefault="00B41997" w:rsidP="00514B85">
      <w:pPr>
        <w:pStyle w:val="ListParagraph"/>
        <w:spacing w:after="0" w:line="240" w:lineRule="auto"/>
        <w:ind w:left="360"/>
        <w:rPr>
          <w:rFonts w:ascii="Times New Roman" w:hAnsi="Times New Roman" w:cs="Times New Roman"/>
          <w:sz w:val="22"/>
          <w:szCs w:val="22"/>
        </w:rPr>
      </w:pPr>
      <w:r>
        <w:rPr>
          <w:rFonts w:ascii="Times New Roman" w:hAnsi="Times New Roman" w:cs="Times New Roman"/>
          <w:sz w:val="22"/>
          <w:szCs w:val="22"/>
        </w:rPr>
        <w:t>techniques for specific recruitment needs</w:t>
      </w:r>
      <w:r w:rsidR="00514B85">
        <w:rPr>
          <w:rFonts w:ascii="Times New Roman" w:hAnsi="Times New Roman" w:cs="Times New Roman"/>
          <w:sz w:val="22"/>
          <w:szCs w:val="22"/>
        </w:rPr>
        <w:t xml:space="preserve">, </w:t>
      </w:r>
      <w:r w:rsidRPr="00514B85">
        <w:rPr>
          <w:rFonts w:ascii="Times New Roman" w:hAnsi="Times New Roman" w:cs="Times New Roman"/>
          <w:sz w:val="22"/>
          <w:szCs w:val="22"/>
        </w:rPr>
        <w:t>Sourced through various job portals like Career Builder, Dice, Monster, LinkedIn,</w:t>
      </w:r>
      <w:r w:rsidR="003E4E85" w:rsidRPr="00514B85">
        <w:rPr>
          <w:rFonts w:ascii="Times New Roman" w:hAnsi="Times New Roman" w:cs="Times New Roman"/>
          <w:sz w:val="22"/>
          <w:szCs w:val="22"/>
        </w:rPr>
        <w:t xml:space="preserve"> </w:t>
      </w:r>
      <w:r w:rsidR="00A06542" w:rsidRPr="00514B85">
        <w:rPr>
          <w:rFonts w:ascii="Times New Roman" w:hAnsi="Times New Roman" w:cs="Times New Roman"/>
          <w:sz w:val="22"/>
          <w:szCs w:val="22"/>
        </w:rPr>
        <w:t>indeed</w:t>
      </w:r>
      <w:r w:rsidRPr="00514B85">
        <w:rPr>
          <w:rFonts w:ascii="Times New Roman" w:hAnsi="Times New Roman" w:cs="Times New Roman"/>
          <w:sz w:val="22"/>
          <w:szCs w:val="22"/>
        </w:rPr>
        <w:t xml:space="preserve"> etc.</w:t>
      </w:r>
    </w:p>
    <w:p w14:paraId="6B970FAA" w14:textId="77777777" w:rsidR="00DF668F" w:rsidRDefault="00DF668F" w:rsidP="00DF668F">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Drafting attractive emails and SMS to attract the candidates for the recruitment process.</w:t>
      </w:r>
    </w:p>
    <w:p w14:paraId="49054E3B" w14:textId="4E4FB6DA" w:rsidR="00DF668F" w:rsidRPr="00DF668F" w:rsidRDefault="00DF668F" w:rsidP="00DF668F">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Negotiate and close candidates at a competitive pay rate.</w:t>
      </w:r>
    </w:p>
    <w:p w14:paraId="736E5425" w14:textId="77777777"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S</w:t>
      </w:r>
      <w:r>
        <w:rPr>
          <w:rFonts w:ascii="Times New Roman" w:hAnsi="Times New Roman" w:cs="Times New Roman"/>
          <w:sz w:val="22"/>
          <w:szCs w:val="22"/>
        </w:rPr>
        <w:t>creened resume and aligned them with job requirements while ensuring right match to client’s job description</w:t>
      </w:r>
    </w:p>
    <w:p w14:paraId="6A9F0B72" w14:textId="77777777"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Experience in cold calling, navigating through job boards, social media platforms and referrals for recruitment process.</w:t>
      </w:r>
    </w:p>
    <w:p w14:paraId="728705ED" w14:textId="77777777"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Assessing candidate’s skill level, Knowledge, interest, organisational fit etc.</w:t>
      </w:r>
    </w:p>
    <w:p w14:paraId="40FB5C6B" w14:textId="77777777"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Maintained a right ATS for candidate tracking and ensured maintaining systematic and comprehensive database for candidate data within the ATS.</w:t>
      </w:r>
    </w:p>
    <w:p w14:paraId="06155083" w14:textId="521FC643"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Utilized </w:t>
      </w:r>
      <w:r w:rsidR="00E07AE5">
        <w:rPr>
          <w:rFonts w:ascii="Times New Roman" w:hAnsi="Times New Roman" w:cs="Times New Roman"/>
          <w:sz w:val="22"/>
          <w:szCs w:val="22"/>
        </w:rPr>
        <w:t xml:space="preserve">MS </w:t>
      </w:r>
      <w:r>
        <w:rPr>
          <w:rFonts w:ascii="Times New Roman" w:hAnsi="Times New Roman" w:cs="Times New Roman"/>
          <w:sz w:val="22"/>
          <w:szCs w:val="22"/>
        </w:rPr>
        <w:t>Office 365 tools to format resumes and submit them to the US clients.</w:t>
      </w:r>
    </w:p>
    <w:p w14:paraId="7ABE6AAF" w14:textId="77777777"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Scheduled interviews as per client, follow-up with consultant, reference check of candidates and ensured smooth communication throughout the process.</w:t>
      </w:r>
    </w:p>
    <w:p w14:paraId="760FA525" w14:textId="77777777"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Fostered candidate relationship, follow-up candidates on daily basis and kept strong talent pipeline for future requirements and ensured effective candidate relationship.</w:t>
      </w:r>
    </w:p>
    <w:p w14:paraId="6EAF4447" w14:textId="4C31B43E" w:rsidR="00E315C3" w:rsidRPr="00DC7495" w:rsidRDefault="00B41997" w:rsidP="00DC7495">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Worked with </w:t>
      </w:r>
      <w:r w:rsidR="00CA1BD9" w:rsidRPr="00E315C3">
        <w:rPr>
          <w:rFonts w:ascii="Times New Roman" w:hAnsi="Times New Roman" w:cs="Times New Roman"/>
          <w:sz w:val="22"/>
          <w:szCs w:val="22"/>
        </w:rPr>
        <w:t xml:space="preserve">high-profile clients like </w:t>
      </w:r>
      <w:r w:rsidR="00DC7495">
        <w:rPr>
          <w:rFonts w:ascii="Times New Roman" w:hAnsi="Times New Roman" w:cs="Times New Roman"/>
          <w:sz w:val="22"/>
          <w:szCs w:val="22"/>
        </w:rPr>
        <w:t>(</w:t>
      </w:r>
      <w:r>
        <w:rPr>
          <w:rFonts w:ascii="Times New Roman" w:hAnsi="Times New Roman" w:cs="Times New Roman"/>
          <w:sz w:val="22"/>
          <w:szCs w:val="22"/>
        </w:rPr>
        <w:t>Fortune 500 Clients</w:t>
      </w:r>
      <w:r w:rsidR="00DC7495">
        <w:rPr>
          <w:rFonts w:ascii="Times New Roman" w:hAnsi="Times New Roman" w:cs="Times New Roman"/>
          <w:sz w:val="22"/>
          <w:szCs w:val="22"/>
        </w:rPr>
        <w:t>)</w:t>
      </w:r>
      <w:r>
        <w:rPr>
          <w:rFonts w:ascii="Times New Roman" w:hAnsi="Times New Roman" w:cs="Times New Roman"/>
          <w:sz w:val="22"/>
          <w:szCs w:val="22"/>
        </w:rPr>
        <w:t xml:space="preserve"> like Siemens, PepsiCo, Baker Hughes, Luxottica, </w:t>
      </w:r>
      <w:r w:rsidR="00543AAA">
        <w:rPr>
          <w:rFonts w:ascii="Times New Roman" w:hAnsi="Times New Roman" w:cs="Times New Roman"/>
          <w:sz w:val="22"/>
          <w:szCs w:val="22"/>
        </w:rPr>
        <w:t>Essilor,</w:t>
      </w:r>
      <w:r w:rsidR="00543AAA">
        <w:rPr>
          <w:rFonts w:ascii="Times New Roman" w:hAnsi="Times New Roman" w:cs="Times New Roman"/>
          <w:sz w:val="22"/>
          <w:szCs w:val="22"/>
          <w:lang w:val="en-US"/>
        </w:rPr>
        <w:t xml:space="preserve"> TriNet</w:t>
      </w:r>
      <w:r>
        <w:rPr>
          <w:rFonts w:ascii="Times New Roman" w:hAnsi="Times New Roman" w:cs="Times New Roman"/>
          <w:sz w:val="22"/>
          <w:szCs w:val="22"/>
          <w:lang w:val="en-US"/>
        </w:rPr>
        <w:t>,</w:t>
      </w:r>
      <w:r>
        <w:rPr>
          <w:rFonts w:ascii="Times New Roman" w:hAnsi="Times New Roman" w:cs="Times New Roman"/>
          <w:sz w:val="22"/>
          <w:szCs w:val="22"/>
        </w:rPr>
        <w:t xml:space="preserve"> ABB, Avangrid,</w:t>
      </w:r>
      <w:r w:rsidR="004C7B57">
        <w:rPr>
          <w:rFonts w:ascii="Times New Roman" w:hAnsi="Times New Roman" w:cs="Times New Roman"/>
          <w:sz w:val="22"/>
          <w:szCs w:val="22"/>
        </w:rPr>
        <w:t xml:space="preserve"> </w:t>
      </w:r>
      <w:r w:rsidR="004C7B57" w:rsidRPr="00E315C3">
        <w:rPr>
          <w:rFonts w:ascii="Times New Roman" w:hAnsi="Times New Roman" w:cs="Times New Roman"/>
          <w:sz w:val="22"/>
          <w:szCs w:val="22"/>
        </w:rPr>
        <w:t>GE Energy, GE Lighting, GE Oil &amp; Gas, GE Power &amp; Water, GE-Health care</w:t>
      </w:r>
      <w:r w:rsidR="002A6902">
        <w:rPr>
          <w:rFonts w:ascii="Times New Roman" w:hAnsi="Times New Roman" w:cs="Times New Roman"/>
          <w:sz w:val="22"/>
          <w:szCs w:val="22"/>
        </w:rPr>
        <w:t>,</w:t>
      </w:r>
      <w:r w:rsidR="00FB7285">
        <w:rPr>
          <w:rFonts w:ascii="Times New Roman" w:hAnsi="Times New Roman" w:cs="Times New Roman"/>
          <w:sz w:val="22"/>
          <w:szCs w:val="22"/>
        </w:rPr>
        <w:t xml:space="preserve"> </w:t>
      </w:r>
      <w:r w:rsidR="004C7B57" w:rsidRPr="00E315C3">
        <w:rPr>
          <w:rFonts w:ascii="Times New Roman" w:hAnsi="Times New Roman" w:cs="Times New Roman"/>
          <w:sz w:val="22"/>
          <w:szCs w:val="22"/>
        </w:rPr>
        <w:t>General Electric</w:t>
      </w:r>
      <w:r w:rsidR="002A6902">
        <w:rPr>
          <w:rFonts w:ascii="Times New Roman" w:hAnsi="Times New Roman" w:cs="Times New Roman"/>
          <w:sz w:val="22"/>
          <w:szCs w:val="22"/>
        </w:rPr>
        <w:t xml:space="preserve"> </w:t>
      </w:r>
      <w:r w:rsidR="00B706BF">
        <w:rPr>
          <w:rFonts w:ascii="Times New Roman" w:hAnsi="Times New Roman" w:cs="Times New Roman"/>
          <w:sz w:val="22"/>
          <w:szCs w:val="22"/>
        </w:rPr>
        <w:t xml:space="preserve">and </w:t>
      </w:r>
      <w:r w:rsidR="00DA662A">
        <w:rPr>
          <w:rFonts w:ascii="Times New Roman" w:hAnsi="Times New Roman" w:cs="Times New Roman"/>
          <w:sz w:val="22"/>
          <w:szCs w:val="22"/>
        </w:rPr>
        <w:t>also worked with</w:t>
      </w:r>
      <w:r w:rsidR="004C7B57">
        <w:rPr>
          <w:rFonts w:ascii="Times New Roman" w:hAnsi="Times New Roman" w:cs="Times New Roman"/>
          <w:sz w:val="22"/>
          <w:szCs w:val="22"/>
        </w:rPr>
        <w:t xml:space="preserve"> </w:t>
      </w:r>
      <w:r w:rsidR="00F26AA2" w:rsidRPr="00E315C3">
        <w:rPr>
          <w:rFonts w:ascii="Times New Roman" w:hAnsi="Times New Roman" w:cs="Times New Roman"/>
          <w:sz w:val="22"/>
          <w:szCs w:val="22"/>
        </w:rPr>
        <w:t>Axalta</w:t>
      </w:r>
      <w:r w:rsidR="00650AD9">
        <w:rPr>
          <w:rFonts w:ascii="Times New Roman" w:hAnsi="Times New Roman" w:cs="Times New Roman"/>
          <w:sz w:val="22"/>
          <w:szCs w:val="22"/>
        </w:rPr>
        <w:t xml:space="preserve">, </w:t>
      </w:r>
      <w:r w:rsidR="00650AD9" w:rsidRPr="00E315C3">
        <w:rPr>
          <w:rFonts w:ascii="Times New Roman" w:hAnsi="Times New Roman" w:cs="Times New Roman"/>
          <w:sz w:val="22"/>
          <w:szCs w:val="22"/>
        </w:rPr>
        <w:t>Hitachi</w:t>
      </w:r>
      <w:r w:rsidR="00D645D2">
        <w:rPr>
          <w:rFonts w:ascii="Times New Roman" w:hAnsi="Times New Roman" w:cs="Times New Roman"/>
          <w:sz w:val="22"/>
          <w:szCs w:val="22"/>
        </w:rPr>
        <w:t>,</w:t>
      </w:r>
      <w:r w:rsidR="00FB7285" w:rsidRPr="00FB7285">
        <w:rPr>
          <w:rFonts w:ascii="Times New Roman" w:hAnsi="Times New Roman" w:cs="Times New Roman"/>
          <w:sz w:val="22"/>
          <w:szCs w:val="22"/>
        </w:rPr>
        <w:t xml:space="preserve"> </w:t>
      </w:r>
      <w:r w:rsidR="00FB7285">
        <w:rPr>
          <w:rFonts w:ascii="Times New Roman" w:hAnsi="Times New Roman" w:cs="Times New Roman"/>
          <w:sz w:val="22"/>
          <w:szCs w:val="22"/>
        </w:rPr>
        <w:t>Baxter, Abbott,</w:t>
      </w:r>
      <w:r w:rsidR="00D645D2">
        <w:rPr>
          <w:rFonts w:ascii="Times New Roman" w:hAnsi="Times New Roman" w:cs="Times New Roman"/>
          <w:sz w:val="22"/>
          <w:szCs w:val="22"/>
        </w:rPr>
        <w:t xml:space="preserve"> </w:t>
      </w:r>
      <w:r w:rsidR="00D645D2" w:rsidRPr="00E315C3">
        <w:rPr>
          <w:rFonts w:ascii="Times New Roman" w:hAnsi="Times New Roman" w:cs="Times New Roman"/>
          <w:sz w:val="22"/>
          <w:szCs w:val="22"/>
        </w:rPr>
        <w:t>Reyes Holdings LLC</w:t>
      </w:r>
      <w:r w:rsidR="00D645D2">
        <w:rPr>
          <w:rFonts w:ascii="Times New Roman" w:hAnsi="Times New Roman" w:cs="Times New Roman"/>
          <w:sz w:val="22"/>
          <w:szCs w:val="22"/>
        </w:rPr>
        <w:t xml:space="preserve">, </w:t>
      </w:r>
      <w:r w:rsidR="0002444E" w:rsidRPr="00E315C3">
        <w:rPr>
          <w:rFonts w:ascii="Times New Roman" w:hAnsi="Times New Roman" w:cs="Times New Roman"/>
          <w:sz w:val="22"/>
          <w:szCs w:val="22"/>
        </w:rPr>
        <w:t>CVS</w:t>
      </w:r>
      <w:r w:rsidR="0002444E">
        <w:rPr>
          <w:rFonts w:ascii="Times New Roman" w:hAnsi="Times New Roman" w:cs="Times New Roman"/>
          <w:sz w:val="22"/>
          <w:szCs w:val="22"/>
        </w:rPr>
        <w:t>,</w:t>
      </w:r>
      <w:r w:rsidR="006D150D">
        <w:rPr>
          <w:rFonts w:ascii="Times New Roman" w:hAnsi="Times New Roman" w:cs="Times New Roman"/>
          <w:sz w:val="22"/>
          <w:szCs w:val="22"/>
        </w:rPr>
        <w:t xml:space="preserve"> </w:t>
      </w:r>
      <w:r w:rsidR="0020041D" w:rsidRPr="00E315C3">
        <w:rPr>
          <w:rFonts w:ascii="Times New Roman" w:hAnsi="Times New Roman" w:cs="Times New Roman"/>
          <w:sz w:val="22"/>
          <w:szCs w:val="22"/>
        </w:rPr>
        <w:t>Health Care Service Corporation (HCSC)</w:t>
      </w:r>
      <w:r w:rsidR="00236118">
        <w:rPr>
          <w:rFonts w:ascii="Times New Roman" w:hAnsi="Times New Roman" w:cs="Times New Roman"/>
          <w:sz w:val="22"/>
          <w:szCs w:val="22"/>
        </w:rPr>
        <w:t xml:space="preserve">, </w:t>
      </w:r>
      <w:r w:rsidR="00236118" w:rsidRPr="00E315C3">
        <w:rPr>
          <w:rFonts w:ascii="Times New Roman" w:hAnsi="Times New Roman" w:cs="Times New Roman"/>
          <w:sz w:val="22"/>
          <w:szCs w:val="22"/>
        </w:rPr>
        <w:t>AMD</w:t>
      </w:r>
      <w:r w:rsidR="00236118">
        <w:rPr>
          <w:rFonts w:ascii="Times New Roman" w:hAnsi="Times New Roman" w:cs="Times New Roman"/>
          <w:sz w:val="22"/>
          <w:szCs w:val="22"/>
        </w:rPr>
        <w:t xml:space="preserve">, </w:t>
      </w:r>
      <w:r w:rsidR="00236118" w:rsidRPr="00E315C3">
        <w:rPr>
          <w:rFonts w:ascii="Times New Roman" w:hAnsi="Times New Roman" w:cs="Times New Roman"/>
          <w:sz w:val="22"/>
          <w:szCs w:val="22"/>
        </w:rPr>
        <w:t>Fiserv</w:t>
      </w:r>
      <w:r w:rsidR="0020041D">
        <w:rPr>
          <w:rFonts w:ascii="Times New Roman" w:hAnsi="Times New Roman" w:cs="Times New Roman"/>
          <w:sz w:val="22"/>
          <w:szCs w:val="22"/>
        </w:rPr>
        <w:t xml:space="preserve">, </w:t>
      </w:r>
      <w:r w:rsidR="0020041D" w:rsidRPr="00E315C3">
        <w:rPr>
          <w:rFonts w:ascii="Times New Roman" w:hAnsi="Times New Roman" w:cs="Times New Roman"/>
          <w:sz w:val="22"/>
          <w:szCs w:val="22"/>
        </w:rPr>
        <w:t>Motorola, BioMerieux, AmeriHealth, Caterpillar, John Deere</w:t>
      </w:r>
      <w:r w:rsidR="00B706BF">
        <w:rPr>
          <w:rFonts w:ascii="Times New Roman" w:hAnsi="Times New Roman" w:cs="Times New Roman"/>
          <w:sz w:val="22"/>
          <w:szCs w:val="22"/>
        </w:rPr>
        <w:t>,</w:t>
      </w:r>
      <w:r w:rsidR="00616F77">
        <w:rPr>
          <w:rFonts w:ascii="Times New Roman" w:hAnsi="Times New Roman" w:cs="Times New Roman"/>
          <w:sz w:val="22"/>
          <w:szCs w:val="22"/>
        </w:rPr>
        <w:t xml:space="preserve"> other state/federal/Government clients.</w:t>
      </w:r>
    </w:p>
    <w:p w14:paraId="0B3BDC17" w14:textId="67A47279" w:rsidR="005F144C" w:rsidRDefault="00B41997">
      <w:pPr>
        <w:pStyle w:val="ListParagraph"/>
        <w:numPr>
          <w:ilvl w:val="0"/>
          <w:numId w:val="4"/>
        </w:numPr>
        <w:spacing w:after="0" w:line="240" w:lineRule="auto"/>
        <w:ind w:left="360"/>
        <w:rPr>
          <w:rFonts w:ascii="Times New Roman" w:hAnsi="Times New Roman" w:cs="Times New Roman"/>
          <w:sz w:val="22"/>
          <w:szCs w:val="22"/>
        </w:rPr>
      </w:pPr>
      <w:r>
        <w:rPr>
          <w:rFonts w:ascii="Times New Roman" w:hAnsi="Times New Roman" w:cs="Times New Roman"/>
          <w:sz w:val="22"/>
          <w:szCs w:val="22"/>
        </w:rPr>
        <w:t xml:space="preserve">Hired for </w:t>
      </w:r>
      <w:r w:rsidR="00DA0242">
        <w:rPr>
          <w:rFonts w:ascii="Times New Roman" w:hAnsi="Times New Roman" w:cs="Times New Roman"/>
          <w:sz w:val="22"/>
          <w:szCs w:val="22"/>
        </w:rPr>
        <w:t>H</w:t>
      </w:r>
      <w:r>
        <w:rPr>
          <w:rFonts w:ascii="Times New Roman" w:hAnsi="Times New Roman" w:cs="Times New Roman"/>
          <w:sz w:val="22"/>
          <w:szCs w:val="22"/>
        </w:rPr>
        <w:t xml:space="preserve">ealthcare, </w:t>
      </w:r>
      <w:r w:rsidR="00DA0242">
        <w:rPr>
          <w:rFonts w:ascii="Times New Roman" w:hAnsi="Times New Roman" w:cs="Times New Roman"/>
          <w:sz w:val="22"/>
          <w:szCs w:val="22"/>
        </w:rPr>
        <w:t>M</w:t>
      </w:r>
      <w:r>
        <w:rPr>
          <w:rFonts w:ascii="Times New Roman" w:hAnsi="Times New Roman" w:cs="Times New Roman"/>
          <w:sz w:val="22"/>
          <w:szCs w:val="22"/>
        </w:rPr>
        <w:t xml:space="preserve">edical device, </w:t>
      </w:r>
      <w:r w:rsidR="00DA0242">
        <w:rPr>
          <w:rFonts w:ascii="Times New Roman" w:hAnsi="Times New Roman" w:cs="Times New Roman"/>
          <w:sz w:val="22"/>
          <w:szCs w:val="22"/>
        </w:rPr>
        <w:t>P</w:t>
      </w:r>
      <w:r>
        <w:rPr>
          <w:rFonts w:ascii="Times New Roman" w:hAnsi="Times New Roman" w:cs="Times New Roman"/>
          <w:sz w:val="22"/>
          <w:szCs w:val="22"/>
        </w:rPr>
        <w:t xml:space="preserve">harmaceutical, </w:t>
      </w:r>
      <w:r w:rsidR="00DA0242">
        <w:rPr>
          <w:rFonts w:ascii="Times New Roman" w:hAnsi="Times New Roman" w:cs="Times New Roman"/>
          <w:sz w:val="22"/>
          <w:szCs w:val="22"/>
        </w:rPr>
        <w:t>F</w:t>
      </w:r>
      <w:r>
        <w:rPr>
          <w:rFonts w:ascii="Times New Roman" w:hAnsi="Times New Roman" w:cs="Times New Roman"/>
          <w:sz w:val="22"/>
          <w:szCs w:val="22"/>
        </w:rPr>
        <w:t xml:space="preserve">inancial, </w:t>
      </w:r>
      <w:r w:rsidR="00DA0242">
        <w:rPr>
          <w:rFonts w:ascii="Times New Roman" w:hAnsi="Times New Roman" w:cs="Times New Roman"/>
          <w:sz w:val="22"/>
          <w:szCs w:val="22"/>
        </w:rPr>
        <w:t>T</w:t>
      </w:r>
      <w:r>
        <w:rPr>
          <w:rFonts w:ascii="Times New Roman" w:hAnsi="Times New Roman" w:cs="Times New Roman"/>
          <w:sz w:val="22"/>
          <w:szCs w:val="22"/>
        </w:rPr>
        <w:t>elecommunications, oil &amp; gas, Food &amp; beverages,</w:t>
      </w:r>
      <w:r w:rsidR="00F9258C">
        <w:rPr>
          <w:rFonts w:ascii="Times New Roman" w:hAnsi="Times New Roman" w:cs="Times New Roman"/>
          <w:sz w:val="22"/>
          <w:szCs w:val="22"/>
        </w:rPr>
        <w:t xml:space="preserve"> </w:t>
      </w:r>
      <w:r w:rsidR="00145C90">
        <w:rPr>
          <w:rFonts w:ascii="Times New Roman" w:hAnsi="Times New Roman" w:cs="Times New Roman"/>
          <w:sz w:val="22"/>
          <w:szCs w:val="22"/>
        </w:rPr>
        <w:t>Eyewear</w:t>
      </w:r>
      <w:r w:rsidR="00672BBD">
        <w:rPr>
          <w:rFonts w:ascii="Times New Roman" w:hAnsi="Times New Roman" w:cs="Times New Roman"/>
          <w:sz w:val="22"/>
          <w:szCs w:val="22"/>
        </w:rPr>
        <w:t>,</w:t>
      </w:r>
      <w:r>
        <w:rPr>
          <w:rFonts w:ascii="Times New Roman" w:hAnsi="Times New Roman" w:cs="Times New Roman"/>
          <w:sz w:val="22"/>
          <w:szCs w:val="22"/>
        </w:rPr>
        <w:t xml:space="preserve"> Energy &amp; Utility, Retail,</w:t>
      </w:r>
      <w:r w:rsidR="00DA0242">
        <w:rPr>
          <w:rFonts w:ascii="Times New Roman" w:hAnsi="Times New Roman" w:cs="Times New Roman"/>
          <w:sz w:val="22"/>
          <w:szCs w:val="22"/>
        </w:rPr>
        <w:t xml:space="preserve"> HR Consulting</w:t>
      </w:r>
      <w:r>
        <w:rPr>
          <w:rFonts w:ascii="Times New Roman" w:hAnsi="Times New Roman" w:cs="Times New Roman"/>
          <w:sz w:val="22"/>
          <w:szCs w:val="22"/>
        </w:rPr>
        <w:t>, Production</w:t>
      </w:r>
      <w:r w:rsidR="00867825">
        <w:rPr>
          <w:rFonts w:ascii="Times New Roman" w:hAnsi="Times New Roman" w:cs="Times New Roman"/>
          <w:sz w:val="22"/>
          <w:szCs w:val="22"/>
        </w:rPr>
        <w:t xml:space="preserve"> and Manufacturing industries.</w:t>
      </w:r>
    </w:p>
    <w:p w14:paraId="5DAFC1C1" w14:textId="77777777" w:rsidR="005F144C" w:rsidRDefault="005F144C">
      <w:pPr>
        <w:spacing w:after="0" w:line="240" w:lineRule="auto"/>
        <w:rPr>
          <w:rFonts w:ascii="Times New Roman" w:hAnsi="Times New Roman" w:cs="Times New Roman"/>
          <w:sz w:val="22"/>
          <w:szCs w:val="22"/>
        </w:rPr>
      </w:pPr>
    </w:p>
    <w:p w14:paraId="3AA8F9F5" w14:textId="77777777" w:rsidR="005F144C" w:rsidRDefault="00B41997">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INTERNSHIP:</w:t>
      </w:r>
    </w:p>
    <w:p w14:paraId="7F89F49B" w14:textId="77777777" w:rsidR="005F144C" w:rsidRDefault="00B41997">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DCE</w:t>
      </w:r>
      <w:r>
        <w:rPr>
          <w:rFonts w:ascii="Times New Roman" w:hAnsi="Times New Roman" w:cs="Times New Roman"/>
          <w:b/>
          <w:bCs/>
          <w:sz w:val="22"/>
          <w:szCs w:val="22"/>
          <w:lang w:val="en-US"/>
        </w:rPr>
        <w:t xml:space="preserve"> (Government)</w:t>
      </w:r>
    </w:p>
    <w:p w14:paraId="6A79DEE2" w14:textId="77777777" w:rsidR="005F144C" w:rsidRDefault="00B41997">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May 2023 to July 2023</w:t>
      </w:r>
    </w:p>
    <w:p w14:paraId="679A2B7A" w14:textId="1247E3BB" w:rsidR="00246D6D" w:rsidRDefault="00246D6D">
      <w:pPr>
        <w:spacing w:after="0" w:line="240" w:lineRule="auto"/>
        <w:rPr>
          <w:rFonts w:ascii="Times New Roman" w:hAnsi="Times New Roman" w:cs="Times New Roman"/>
          <w:b/>
          <w:bCs/>
          <w:sz w:val="22"/>
          <w:szCs w:val="22"/>
        </w:rPr>
      </w:pPr>
      <w:r>
        <w:rPr>
          <w:rFonts w:ascii="Times New Roman" w:hAnsi="Times New Roman" w:cs="Times New Roman"/>
          <w:b/>
          <w:bCs/>
          <w:sz w:val="22"/>
          <w:szCs w:val="22"/>
        </w:rPr>
        <w:t>Intern</w:t>
      </w:r>
    </w:p>
    <w:p w14:paraId="3ADB7D2C" w14:textId="77777777" w:rsidR="005F144C" w:rsidRDefault="00B41997">
      <w:pPr>
        <w:pStyle w:val="ListParagraph"/>
        <w:numPr>
          <w:ilvl w:val="0"/>
          <w:numId w:val="5"/>
        </w:num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Coordinated the TNGASA (Tamil Nadu Government Arts and Science Colleges Admission) admission process by guiding applicants through the procedure, addressing their inquiries, and providing timely solutions to any challenges faced during the application process.  </w:t>
      </w:r>
    </w:p>
    <w:p w14:paraId="115DE17F" w14:textId="77777777" w:rsidR="005F144C" w:rsidRDefault="00B41997">
      <w:pPr>
        <w:pStyle w:val="ListParagraph"/>
        <w:numPr>
          <w:ilvl w:val="0"/>
          <w:numId w:val="5"/>
        </w:num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Maintained accurate records of applicant data and communications, ensuring confidentiality and compliance with organizational policies. </w:t>
      </w:r>
    </w:p>
    <w:p w14:paraId="59A076D0" w14:textId="77777777" w:rsidR="005F144C" w:rsidRDefault="00B41997">
      <w:pPr>
        <w:pStyle w:val="ListParagraph"/>
        <w:numPr>
          <w:ilvl w:val="0"/>
          <w:numId w:val="5"/>
        </w:numPr>
        <w:spacing w:after="0" w:line="240" w:lineRule="auto"/>
        <w:rPr>
          <w:rFonts w:ascii="Times New Roman" w:hAnsi="Times New Roman" w:cs="Times New Roman"/>
          <w:sz w:val="22"/>
          <w:szCs w:val="22"/>
        </w:rPr>
      </w:pPr>
      <w:r>
        <w:rPr>
          <w:rFonts w:ascii="Times New Roman" w:hAnsi="Times New Roman" w:cs="Times New Roman"/>
          <w:sz w:val="22"/>
          <w:szCs w:val="22"/>
        </w:rPr>
        <w:t>Facilitated clear communication between applicants and administration, contributing to a positive applicant experience and efficient processing of admissions.</w:t>
      </w:r>
    </w:p>
    <w:p w14:paraId="7BFAF3CF" w14:textId="77777777" w:rsidR="005F144C" w:rsidRDefault="005F144C">
      <w:pPr>
        <w:pStyle w:val="ListParagraph"/>
        <w:spacing w:after="0" w:line="240" w:lineRule="auto"/>
        <w:ind w:left="360"/>
        <w:rPr>
          <w:rFonts w:ascii="Times New Roman" w:hAnsi="Times New Roman" w:cs="Times New Roman"/>
          <w:sz w:val="22"/>
          <w:szCs w:val="22"/>
        </w:rPr>
      </w:pPr>
    </w:p>
    <w:p w14:paraId="65683BC4" w14:textId="77777777" w:rsidR="005F144C" w:rsidRDefault="00B41997">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CLUBS:</w:t>
      </w:r>
    </w:p>
    <w:p w14:paraId="6AC9B9DF" w14:textId="77777777" w:rsidR="005F144C" w:rsidRDefault="00B41997">
      <w:pPr>
        <w:pStyle w:val="ListParagraph"/>
        <w:numPr>
          <w:ilvl w:val="0"/>
          <w:numId w:val="6"/>
        </w:numPr>
        <w:spacing w:after="0" w:line="240" w:lineRule="auto"/>
        <w:rPr>
          <w:rFonts w:ascii="Times New Roman" w:hAnsi="Times New Roman" w:cs="Times New Roman"/>
          <w:sz w:val="22"/>
          <w:szCs w:val="22"/>
        </w:rPr>
      </w:pPr>
      <w:r>
        <w:rPr>
          <w:rFonts w:ascii="Times New Roman" w:hAnsi="Times New Roman" w:cs="Times New Roman"/>
          <w:sz w:val="22"/>
          <w:szCs w:val="22"/>
        </w:rPr>
        <w:t>Citizen consumer club</w:t>
      </w:r>
    </w:p>
    <w:p w14:paraId="57ECA0E3" w14:textId="77777777" w:rsidR="005F144C" w:rsidRDefault="00B41997">
      <w:pPr>
        <w:pStyle w:val="ListParagraph"/>
        <w:numPr>
          <w:ilvl w:val="0"/>
          <w:numId w:val="6"/>
        </w:numPr>
        <w:spacing w:after="0" w:line="240" w:lineRule="auto"/>
        <w:rPr>
          <w:rFonts w:ascii="Times New Roman" w:hAnsi="Times New Roman" w:cs="Times New Roman"/>
          <w:sz w:val="22"/>
          <w:szCs w:val="22"/>
        </w:rPr>
      </w:pPr>
      <w:r>
        <w:rPr>
          <w:rFonts w:ascii="Times New Roman" w:hAnsi="Times New Roman" w:cs="Times New Roman"/>
          <w:sz w:val="22"/>
          <w:szCs w:val="22"/>
        </w:rPr>
        <w:t>Rotaract club</w:t>
      </w:r>
    </w:p>
    <w:p w14:paraId="2BE50E7D" w14:textId="77777777" w:rsidR="005F144C" w:rsidRDefault="005F144C">
      <w:pPr>
        <w:pStyle w:val="ListParagraph"/>
        <w:spacing w:after="0" w:line="240" w:lineRule="auto"/>
        <w:ind w:left="360"/>
        <w:rPr>
          <w:rFonts w:ascii="Times New Roman" w:hAnsi="Times New Roman" w:cs="Times New Roman"/>
          <w:sz w:val="22"/>
          <w:szCs w:val="22"/>
        </w:rPr>
      </w:pPr>
    </w:p>
    <w:p w14:paraId="0D69AC14" w14:textId="77777777" w:rsidR="005F144C" w:rsidRDefault="00B41997">
      <w:pPr>
        <w:spacing w:after="0" w:line="240" w:lineRule="auto"/>
        <w:rPr>
          <w:rFonts w:ascii="Times New Roman" w:hAnsi="Times New Roman" w:cs="Times New Roman"/>
          <w:b/>
          <w:bCs/>
          <w:sz w:val="22"/>
          <w:szCs w:val="22"/>
          <w:u w:val="single"/>
        </w:rPr>
      </w:pPr>
      <w:r>
        <w:rPr>
          <w:rFonts w:ascii="Times New Roman" w:hAnsi="Times New Roman" w:cs="Times New Roman"/>
          <w:b/>
          <w:bCs/>
          <w:sz w:val="22"/>
          <w:szCs w:val="22"/>
          <w:u w:val="single"/>
        </w:rPr>
        <w:t>CERTIFICATIONS:</w:t>
      </w:r>
    </w:p>
    <w:p w14:paraId="29FB2680" w14:textId="598FA7A3" w:rsidR="005F144C" w:rsidRDefault="00B41997">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rPr>
        <w:t xml:space="preserve">SAP </w:t>
      </w:r>
      <w:r>
        <w:rPr>
          <w:rFonts w:ascii="Times New Roman" w:hAnsi="Times New Roman" w:cs="Times New Roman"/>
          <w:sz w:val="22"/>
          <w:szCs w:val="22"/>
        </w:rPr>
        <w:t>(precent)</w:t>
      </w:r>
    </w:p>
    <w:p w14:paraId="7619CFF1" w14:textId="67975E31" w:rsidR="00210F12" w:rsidRPr="00210F12" w:rsidRDefault="00210F12" w:rsidP="00210F12">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rPr>
        <w:t>Internship Training – HR</w:t>
      </w:r>
    </w:p>
    <w:p w14:paraId="2300CEEC" w14:textId="77777777" w:rsidR="005F144C" w:rsidRDefault="00B41997">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rPr>
        <w:t>A</w:t>
      </w:r>
      <w:r>
        <w:rPr>
          <w:rFonts w:ascii="Times New Roman" w:hAnsi="Times New Roman" w:cs="Times New Roman"/>
          <w:sz w:val="22"/>
          <w:szCs w:val="22"/>
        </w:rPr>
        <w:t>dvance Excel</w:t>
      </w:r>
    </w:p>
    <w:p w14:paraId="68691F01" w14:textId="77777777" w:rsidR="005F144C" w:rsidRDefault="00B41997">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lang w:val="en-US"/>
        </w:rPr>
        <w:t xml:space="preserve">Stock market/ </w:t>
      </w:r>
      <w:r>
        <w:rPr>
          <w:rFonts w:ascii="Times New Roman" w:hAnsi="Times New Roman" w:cs="Times New Roman"/>
          <w:sz w:val="22"/>
          <w:szCs w:val="22"/>
        </w:rPr>
        <w:t>Security market Advance</w:t>
      </w:r>
    </w:p>
    <w:p w14:paraId="23D75F61" w14:textId="77777777" w:rsidR="005F144C" w:rsidRDefault="00B41997">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rPr>
        <w:t>Financial Market</w:t>
      </w:r>
    </w:p>
    <w:p w14:paraId="05AD3B98" w14:textId="77777777" w:rsidR="005F144C" w:rsidRDefault="00B41997">
      <w:pPr>
        <w:pStyle w:val="ListParagraph"/>
        <w:numPr>
          <w:ilvl w:val="0"/>
          <w:numId w:val="7"/>
        </w:numPr>
        <w:spacing w:after="0" w:line="240" w:lineRule="auto"/>
        <w:rPr>
          <w:rFonts w:ascii="Times New Roman" w:hAnsi="Times New Roman" w:cs="Times New Roman"/>
          <w:sz w:val="22"/>
          <w:szCs w:val="22"/>
        </w:rPr>
      </w:pPr>
      <w:r>
        <w:rPr>
          <w:rFonts w:ascii="Times New Roman" w:hAnsi="Times New Roman" w:cs="Times New Roman"/>
          <w:sz w:val="22"/>
          <w:szCs w:val="22"/>
        </w:rPr>
        <w:t>3C’S in Authenticity in Leadership</w:t>
      </w:r>
    </w:p>
    <w:p w14:paraId="61D3F7DB" w14:textId="77777777" w:rsidR="005F144C" w:rsidRDefault="005F144C">
      <w:pPr>
        <w:pStyle w:val="ListParagraph"/>
        <w:spacing w:after="0" w:line="240" w:lineRule="auto"/>
        <w:ind w:left="360"/>
        <w:rPr>
          <w:rFonts w:ascii="Times New Roman" w:hAnsi="Times New Roman" w:cs="Times New Roman"/>
          <w:sz w:val="22"/>
          <w:szCs w:val="22"/>
        </w:rPr>
      </w:pPr>
    </w:p>
    <w:p w14:paraId="1BD86AE5" w14:textId="77777777" w:rsidR="005F144C" w:rsidRDefault="005F144C">
      <w:pPr>
        <w:spacing w:after="0" w:line="240" w:lineRule="auto"/>
        <w:rPr>
          <w:rFonts w:ascii="Times New Roman" w:hAnsi="Times New Roman" w:cs="Times New Roman"/>
          <w:sz w:val="22"/>
          <w:szCs w:val="22"/>
        </w:rPr>
      </w:pPr>
    </w:p>
    <w:p w14:paraId="5889A0F7" w14:textId="77777777" w:rsidR="005F144C" w:rsidRDefault="005F144C">
      <w:pPr>
        <w:spacing w:after="0" w:line="240" w:lineRule="auto"/>
        <w:rPr>
          <w:rFonts w:ascii="Times New Roman" w:hAnsi="Times New Roman" w:cs="Times New Roman"/>
          <w:sz w:val="22"/>
          <w:szCs w:val="22"/>
        </w:rPr>
      </w:pPr>
    </w:p>
    <w:sectPr w:rsidR="005F144C">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524C0E" w14:textId="77777777" w:rsidR="00273956" w:rsidRDefault="00273956">
      <w:pPr>
        <w:spacing w:line="240" w:lineRule="auto"/>
      </w:pPr>
      <w:r>
        <w:separator/>
      </w:r>
    </w:p>
  </w:endnote>
  <w:endnote w:type="continuationSeparator" w:id="0">
    <w:p w14:paraId="4615C254" w14:textId="77777777" w:rsidR="00273956" w:rsidRDefault="002739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5AF554" w14:textId="77777777" w:rsidR="00273956" w:rsidRDefault="00273956">
      <w:pPr>
        <w:spacing w:after="0"/>
      </w:pPr>
      <w:r>
        <w:separator/>
      </w:r>
    </w:p>
  </w:footnote>
  <w:footnote w:type="continuationSeparator" w:id="0">
    <w:p w14:paraId="1E03C20C" w14:textId="77777777" w:rsidR="00273956" w:rsidRDefault="0027395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00000002"/>
    <w:multiLevelType w:val="multilevel"/>
    <w:tmpl w:val="0000000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0000003"/>
    <w:multiLevelType w:val="multilevel"/>
    <w:tmpl w:val="0000000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00000004"/>
    <w:multiLevelType w:val="multilevel"/>
    <w:tmpl w:val="0000000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00000005"/>
    <w:multiLevelType w:val="multilevel"/>
    <w:tmpl w:val="0000000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multilevel"/>
    <w:tmpl w:val="00000006"/>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 w15:restartNumberingAfterBreak="0">
    <w:nsid w:val="030205A8"/>
    <w:multiLevelType w:val="multilevel"/>
    <w:tmpl w:val="0000000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BFD701C"/>
    <w:multiLevelType w:val="hybridMultilevel"/>
    <w:tmpl w:val="8342FEC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num w:numId="1" w16cid:durableId="637295499">
    <w:abstractNumId w:val="4"/>
  </w:num>
  <w:num w:numId="2" w16cid:durableId="2064718703">
    <w:abstractNumId w:val="1"/>
  </w:num>
  <w:num w:numId="3" w16cid:durableId="145752755">
    <w:abstractNumId w:val="6"/>
  </w:num>
  <w:num w:numId="4" w16cid:durableId="887181253">
    <w:abstractNumId w:val="2"/>
  </w:num>
  <w:num w:numId="5" w16cid:durableId="994340685">
    <w:abstractNumId w:val="0"/>
  </w:num>
  <w:num w:numId="6" w16cid:durableId="1564759273">
    <w:abstractNumId w:val="5"/>
  </w:num>
  <w:num w:numId="7" w16cid:durableId="1198205391">
    <w:abstractNumId w:val="3"/>
  </w:num>
  <w:num w:numId="8" w16cid:durableId="17363170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144C"/>
    <w:rsid w:val="0002444E"/>
    <w:rsid w:val="000C6124"/>
    <w:rsid w:val="00136A0D"/>
    <w:rsid w:val="00145C90"/>
    <w:rsid w:val="0016398C"/>
    <w:rsid w:val="00172526"/>
    <w:rsid w:val="001A0C1D"/>
    <w:rsid w:val="001B1F87"/>
    <w:rsid w:val="001C29B9"/>
    <w:rsid w:val="0020041D"/>
    <w:rsid w:val="00210F12"/>
    <w:rsid w:val="00236118"/>
    <w:rsid w:val="00246D6D"/>
    <w:rsid w:val="00273956"/>
    <w:rsid w:val="00276ED2"/>
    <w:rsid w:val="00295C4B"/>
    <w:rsid w:val="002A6902"/>
    <w:rsid w:val="002A6E17"/>
    <w:rsid w:val="00303AB8"/>
    <w:rsid w:val="00315B00"/>
    <w:rsid w:val="003212BF"/>
    <w:rsid w:val="003229A3"/>
    <w:rsid w:val="003C1FDA"/>
    <w:rsid w:val="003E4E85"/>
    <w:rsid w:val="00411EDB"/>
    <w:rsid w:val="00442728"/>
    <w:rsid w:val="00445181"/>
    <w:rsid w:val="00483E35"/>
    <w:rsid w:val="004C7B57"/>
    <w:rsid w:val="00514B85"/>
    <w:rsid w:val="005431A4"/>
    <w:rsid w:val="00543AAA"/>
    <w:rsid w:val="005D0112"/>
    <w:rsid w:val="005F144C"/>
    <w:rsid w:val="00616F77"/>
    <w:rsid w:val="0062650B"/>
    <w:rsid w:val="00650AD9"/>
    <w:rsid w:val="00672BBD"/>
    <w:rsid w:val="006853B5"/>
    <w:rsid w:val="006A5674"/>
    <w:rsid w:val="006D150D"/>
    <w:rsid w:val="006D30D8"/>
    <w:rsid w:val="00766DFC"/>
    <w:rsid w:val="007A4B8B"/>
    <w:rsid w:val="00802641"/>
    <w:rsid w:val="008245D2"/>
    <w:rsid w:val="00825BAD"/>
    <w:rsid w:val="00867825"/>
    <w:rsid w:val="009E087F"/>
    <w:rsid w:val="00A06542"/>
    <w:rsid w:val="00A44B6A"/>
    <w:rsid w:val="00A66E37"/>
    <w:rsid w:val="00A97656"/>
    <w:rsid w:val="00B657D7"/>
    <w:rsid w:val="00B6725E"/>
    <w:rsid w:val="00B706BF"/>
    <w:rsid w:val="00B70711"/>
    <w:rsid w:val="00BF5C9D"/>
    <w:rsid w:val="00C37157"/>
    <w:rsid w:val="00C436C1"/>
    <w:rsid w:val="00C95D1A"/>
    <w:rsid w:val="00CA1BD9"/>
    <w:rsid w:val="00CC1EE2"/>
    <w:rsid w:val="00CE547C"/>
    <w:rsid w:val="00D42B44"/>
    <w:rsid w:val="00D645D2"/>
    <w:rsid w:val="00DA0242"/>
    <w:rsid w:val="00DA662A"/>
    <w:rsid w:val="00DC7495"/>
    <w:rsid w:val="00DF668F"/>
    <w:rsid w:val="00E07AE5"/>
    <w:rsid w:val="00E315C3"/>
    <w:rsid w:val="00E80FAD"/>
    <w:rsid w:val="00E82226"/>
    <w:rsid w:val="00EE6499"/>
    <w:rsid w:val="00F05F90"/>
    <w:rsid w:val="00F26AA2"/>
    <w:rsid w:val="00F841AC"/>
    <w:rsid w:val="00F9258C"/>
    <w:rsid w:val="00FA5CBA"/>
    <w:rsid w:val="00FB7285"/>
    <w:rsid w:val="00FD3161"/>
    <w:rsid w:val="00FE2DF4"/>
    <w:rsid w:val="11D7507D"/>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67FDA8"/>
  <w15:docId w15:val="{2D8A2008-B491-4D39-B701-458847C19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SimSun"/>
        <w:lang w:val="en-IN" w:eastAsia="en-I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caption" w:semiHidden="1" w:unhideWhenUsed="1" w:qFormat="1"/>
    <w:lsdException w:name="Title" w:uiPriority="10" w:qFormat="1"/>
    <w:lsdException w:name="Default Paragraph Font" w:uiPriority="1"/>
    <w:lsdException w:name="Subtitle" w:uiPriority="11"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160" w:line="278" w:lineRule="auto"/>
    </w:pPr>
    <w:rPr>
      <w:kern w:val="2"/>
      <w:sz w:val="24"/>
      <w:szCs w:val="24"/>
      <w:lang w:eastAsia="en-US"/>
      <w14:ligatures w14:val="standardContextual"/>
    </w:rPr>
  </w:style>
  <w:style w:type="paragraph" w:styleId="Heading1">
    <w:name w:val="heading 1"/>
    <w:basedOn w:val="Normal"/>
    <w:next w:val="Normal"/>
    <w:link w:val="Heading1Char"/>
    <w:uiPriority w:val="9"/>
    <w:qFormat/>
    <w:pPr>
      <w:keepNext/>
      <w:keepLines/>
      <w:spacing w:before="360" w:after="80"/>
      <w:outlineLvl w:val="0"/>
    </w:pPr>
    <w:rPr>
      <w:rFonts w:ascii="Aptos Display" w:eastAsia="SimSun" w:hAnsi="Aptos Display"/>
      <w:color w:val="0F4761"/>
      <w:sz w:val="40"/>
      <w:szCs w:val="40"/>
    </w:rPr>
  </w:style>
  <w:style w:type="paragraph" w:styleId="Heading2">
    <w:name w:val="heading 2"/>
    <w:basedOn w:val="Normal"/>
    <w:next w:val="Normal"/>
    <w:link w:val="Heading2Char"/>
    <w:uiPriority w:val="9"/>
    <w:qFormat/>
    <w:pPr>
      <w:keepNext/>
      <w:keepLines/>
      <w:spacing w:before="160" w:after="80"/>
      <w:outlineLvl w:val="1"/>
    </w:pPr>
    <w:rPr>
      <w:rFonts w:ascii="Aptos Display" w:eastAsia="SimSun" w:hAnsi="Aptos Display"/>
      <w:color w:val="0F4761"/>
      <w:sz w:val="32"/>
      <w:szCs w:val="32"/>
    </w:rPr>
  </w:style>
  <w:style w:type="paragraph" w:styleId="Heading3">
    <w:name w:val="heading 3"/>
    <w:basedOn w:val="Normal"/>
    <w:next w:val="Normal"/>
    <w:link w:val="Heading3Char"/>
    <w:uiPriority w:val="9"/>
    <w:qFormat/>
    <w:pPr>
      <w:keepNext/>
      <w:keepLines/>
      <w:spacing w:before="160" w:after="80"/>
      <w:outlineLvl w:val="2"/>
    </w:pPr>
    <w:rPr>
      <w:rFonts w:eastAsia="SimSun"/>
      <w:color w:val="0F4761"/>
      <w:sz w:val="28"/>
      <w:szCs w:val="28"/>
    </w:rPr>
  </w:style>
  <w:style w:type="paragraph" w:styleId="Heading4">
    <w:name w:val="heading 4"/>
    <w:basedOn w:val="Normal"/>
    <w:next w:val="Normal"/>
    <w:link w:val="Heading4Char"/>
    <w:uiPriority w:val="9"/>
    <w:qFormat/>
    <w:pPr>
      <w:keepNext/>
      <w:keepLines/>
      <w:spacing w:before="80" w:after="40"/>
      <w:outlineLvl w:val="3"/>
    </w:pPr>
    <w:rPr>
      <w:rFonts w:eastAsia="SimSun"/>
      <w:i/>
      <w:iCs/>
      <w:color w:val="0F4761"/>
    </w:rPr>
  </w:style>
  <w:style w:type="paragraph" w:styleId="Heading5">
    <w:name w:val="heading 5"/>
    <w:basedOn w:val="Normal"/>
    <w:next w:val="Normal"/>
    <w:link w:val="Heading5Char"/>
    <w:uiPriority w:val="9"/>
    <w:qFormat/>
    <w:pPr>
      <w:keepNext/>
      <w:keepLines/>
      <w:spacing w:before="80" w:after="40"/>
      <w:outlineLvl w:val="4"/>
    </w:pPr>
    <w:rPr>
      <w:rFonts w:eastAsia="SimSun"/>
      <w:color w:val="0F4761"/>
    </w:rPr>
  </w:style>
  <w:style w:type="paragraph" w:styleId="Heading6">
    <w:name w:val="heading 6"/>
    <w:basedOn w:val="Normal"/>
    <w:next w:val="Normal"/>
    <w:link w:val="Heading6Char"/>
    <w:uiPriority w:val="9"/>
    <w:qFormat/>
    <w:pPr>
      <w:keepNext/>
      <w:keepLines/>
      <w:spacing w:before="40" w:after="0"/>
      <w:outlineLvl w:val="5"/>
    </w:pPr>
    <w:rPr>
      <w:rFonts w:eastAsia="SimSun"/>
      <w:i/>
      <w:iCs/>
      <w:color w:val="595959"/>
    </w:rPr>
  </w:style>
  <w:style w:type="paragraph" w:styleId="Heading7">
    <w:name w:val="heading 7"/>
    <w:basedOn w:val="Normal"/>
    <w:next w:val="Normal"/>
    <w:link w:val="Heading7Char"/>
    <w:uiPriority w:val="9"/>
    <w:qFormat/>
    <w:pPr>
      <w:keepNext/>
      <w:keepLines/>
      <w:spacing w:before="40" w:after="0"/>
      <w:outlineLvl w:val="6"/>
    </w:pPr>
    <w:rPr>
      <w:rFonts w:eastAsia="SimSun"/>
      <w:color w:val="595959"/>
    </w:rPr>
  </w:style>
  <w:style w:type="paragraph" w:styleId="Heading8">
    <w:name w:val="heading 8"/>
    <w:basedOn w:val="Normal"/>
    <w:next w:val="Normal"/>
    <w:link w:val="Heading8Char"/>
    <w:uiPriority w:val="9"/>
    <w:qFormat/>
    <w:pPr>
      <w:keepNext/>
      <w:keepLines/>
      <w:spacing w:after="0"/>
      <w:outlineLvl w:val="7"/>
    </w:pPr>
    <w:rPr>
      <w:rFonts w:eastAsia="SimSun"/>
      <w:i/>
      <w:iCs/>
      <w:color w:val="272727"/>
    </w:rPr>
  </w:style>
  <w:style w:type="paragraph" w:styleId="Heading9">
    <w:name w:val="heading 9"/>
    <w:basedOn w:val="Normal"/>
    <w:next w:val="Normal"/>
    <w:link w:val="Heading9Char"/>
    <w:uiPriority w:val="9"/>
    <w:qFormat/>
    <w:pPr>
      <w:keepNext/>
      <w:keepLines/>
      <w:spacing w:after="0"/>
      <w:outlineLvl w:val="8"/>
    </w:pPr>
    <w:rPr>
      <w:rFonts w:eastAsia="SimSun"/>
      <w:color w:val="2727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Pr>
      <w:color w:val="467886"/>
      <w:u w:val="single"/>
    </w:rPr>
  </w:style>
  <w:style w:type="paragraph" w:styleId="Subtitle">
    <w:name w:val="Subtitle"/>
    <w:basedOn w:val="Normal"/>
    <w:next w:val="Normal"/>
    <w:link w:val="SubtitleChar"/>
    <w:uiPriority w:val="11"/>
    <w:qFormat/>
    <w:pPr>
      <w:numPr>
        <w:ilvl w:val="1"/>
      </w:numPr>
    </w:pPr>
    <w:rPr>
      <w:rFonts w:eastAsia="SimSun"/>
      <w:color w:val="595959"/>
      <w:spacing w:val="15"/>
      <w:sz w:val="28"/>
      <w:szCs w:val="28"/>
    </w:rPr>
  </w:style>
  <w:style w:type="paragraph" w:styleId="Title">
    <w:name w:val="Title"/>
    <w:basedOn w:val="Normal"/>
    <w:next w:val="Normal"/>
    <w:link w:val="TitleChar"/>
    <w:uiPriority w:val="10"/>
    <w:qFormat/>
    <w:pPr>
      <w:spacing w:after="80" w:line="240" w:lineRule="auto"/>
      <w:contextualSpacing/>
    </w:pPr>
    <w:rPr>
      <w:rFonts w:ascii="Aptos Display" w:eastAsia="SimSun" w:hAnsi="Aptos Display"/>
      <w:spacing w:val="-10"/>
      <w:kern w:val="28"/>
      <w:sz w:val="56"/>
      <w:szCs w:val="56"/>
    </w:rPr>
  </w:style>
  <w:style w:type="character" w:customStyle="1" w:styleId="Heading1Char">
    <w:name w:val="Heading 1 Char"/>
    <w:basedOn w:val="DefaultParagraphFont"/>
    <w:link w:val="Heading1"/>
    <w:uiPriority w:val="9"/>
    <w:rPr>
      <w:rFonts w:ascii="Aptos Display" w:eastAsia="SimSun" w:hAnsi="Aptos Display" w:cs="SimSun"/>
      <w:color w:val="0F4761"/>
      <w:sz w:val="40"/>
      <w:szCs w:val="40"/>
    </w:rPr>
  </w:style>
  <w:style w:type="character" w:customStyle="1" w:styleId="Heading2Char">
    <w:name w:val="Heading 2 Char"/>
    <w:basedOn w:val="DefaultParagraphFont"/>
    <w:link w:val="Heading2"/>
    <w:uiPriority w:val="9"/>
    <w:rPr>
      <w:rFonts w:ascii="Aptos Display" w:eastAsia="SimSun" w:hAnsi="Aptos Display" w:cs="SimSun"/>
      <w:color w:val="0F4761"/>
      <w:sz w:val="32"/>
      <w:szCs w:val="32"/>
    </w:rPr>
  </w:style>
  <w:style w:type="character" w:customStyle="1" w:styleId="Heading3Char">
    <w:name w:val="Heading 3 Char"/>
    <w:basedOn w:val="DefaultParagraphFont"/>
    <w:link w:val="Heading3"/>
    <w:uiPriority w:val="9"/>
    <w:rPr>
      <w:rFonts w:eastAsia="SimSun" w:cs="SimSun"/>
      <w:color w:val="0F4761"/>
      <w:sz w:val="28"/>
      <w:szCs w:val="28"/>
    </w:rPr>
  </w:style>
  <w:style w:type="character" w:customStyle="1" w:styleId="Heading4Char">
    <w:name w:val="Heading 4 Char"/>
    <w:basedOn w:val="DefaultParagraphFont"/>
    <w:link w:val="Heading4"/>
    <w:uiPriority w:val="9"/>
    <w:rPr>
      <w:rFonts w:eastAsia="SimSun" w:cs="SimSun"/>
      <w:i/>
      <w:iCs/>
      <w:color w:val="0F4761"/>
    </w:rPr>
  </w:style>
  <w:style w:type="character" w:customStyle="1" w:styleId="Heading5Char">
    <w:name w:val="Heading 5 Char"/>
    <w:basedOn w:val="DefaultParagraphFont"/>
    <w:link w:val="Heading5"/>
    <w:uiPriority w:val="9"/>
    <w:rPr>
      <w:rFonts w:eastAsia="SimSun" w:cs="SimSun"/>
      <w:color w:val="0F4761"/>
    </w:rPr>
  </w:style>
  <w:style w:type="character" w:customStyle="1" w:styleId="Heading6Char">
    <w:name w:val="Heading 6 Char"/>
    <w:basedOn w:val="DefaultParagraphFont"/>
    <w:link w:val="Heading6"/>
    <w:uiPriority w:val="9"/>
    <w:rPr>
      <w:rFonts w:eastAsia="SimSun" w:cs="SimSun"/>
      <w:i/>
      <w:iCs/>
      <w:color w:val="595959"/>
    </w:rPr>
  </w:style>
  <w:style w:type="character" w:customStyle="1" w:styleId="Heading7Char">
    <w:name w:val="Heading 7 Char"/>
    <w:basedOn w:val="DefaultParagraphFont"/>
    <w:link w:val="Heading7"/>
    <w:uiPriority w:val="9"/>
    <w:rPr>
      <w:rFonts w:eastAsia="SimSun" w:cs="SimSun"/>
      <w:color w:val="595959"/>
    </w:rPr>
  </w:style>
  <w:style w:type="character" w:customStyle="1" w:styleId="Heading8Char">
    <w:name w:val="Heading 8 Char"/>
    <w:basedOn w:val="DefaultParagraphFont"/>
    <w:link w:val="Heading8"/>
    <w:uiPriority w:val="9"/>
    <w:rPr>
      <w:rFonts w:eastAsia="SimSun" w:cs="SimSun"/>
      <w:i/>
      <w:iCs/>
      <w:color w:val="272727"/>
    </w:rPr>
  </w:style>
  <w:style w:type="character" w:customStyle="1" w:styleId="Heading9Char">
    <w:name w:val="Heading 9 Char"/>
    <w:basedOn w:val="DefaultParagraphFont"/>
    <w:link w:val="Heading9"/>
    <w:uiPriority w:val="9"/>
    <w:rPr>
      <w:rFonts w:eastAsia="SimSun" w:cs="SimSun"/>
      <w:color w:val="272727"/>
    </w:rPr>
  </w:style>
  <w:style w:type="character" w:customStyle="1" w:styleId="TitleChar">
    <w:name w:val="Title Char"/>
    <w:basedOn w:val="DefaultParagraphFont"/>
    <w:link w:val="Title"/>
    <w:uiPriority w:val="10"/>
    <w:rPr>
      <w:rFonts w:ascii="Aptos Display" w:eastAsia="SimSun" w:hAnsi="Aptos Display" w:cs="SimSun"/>
      <w:spacing w:val="-10"/>
      <w:kern w:val="28"/>
      <w:sz w:val="56"/>
      <w:szCs w:val="56"/>
    </w:rPr>
  </w:style>
  <w:style w:type="character" w:customStyle="1" w:styleId="SubtitleChar">
    <w:name w:val="Subtitle Char"/>
    <w:basedOn w:val="DefaultParagraphFont"/>
    <w:link w:val="Subtitle"/>
    <w:uiPriority w:val="11"/>
    <w:rPr>
      <w:rFonts w:eastAsia="SimSun" w:cs="SimSu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customStyle="1" w:styleId="IntenseReference1">
    <w:name w:val="Intense Reference1"/>
    <w:basedOn w:val="DefaultParagraphFont"/>
    <w:uiPriority w:val="32"/>
    <w:qFormat/>
    <w:rPr>
      <w:b/>
      <w:bCs/>
      <w:smallCaps/>
      <w:color w:val="0F4761"/>
      <w:spacing w:val="5"/>
    </w:rPr>
  </w:style>
  <w:style w:type="character" w:customStyle="1" w:styleId="UnresolvedMention1">
    <w:name w:val="Unresolved Mention1"/>
    <w:basedOn w:val="DefaultParagraphFont"/>
    <w:uiPriority w:val="99"/>
    <w:rPr>
      <w:color w:val="605E5C"/>
      <w:shd w:val="clear" w:color="auto" w:fill="E1DFDD"/>
    </w:rPr>
  </w:style>
  <w:style w:type="character" w:styleId="UnresolvedMention">
    <w:name w:val="Unresolved Mention"/>
    <w:basedOn w:val="DefaultParagraphFont"/>
    <w:uiPriority w:val="99"/>
    <w:semiHidden/>
    <w:unhideWhenUsed/>
    <w:rsid w:val="001C29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lokeshr960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20A989-3521-4C98-956E-845F47C4C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672</Words>
  <Characters>3835</Characters>
  <Application>Microsoft Office Word</Application>
  <DocSecurity>0</DocSecurity>
  <Lines>31</Lines>
  <Paragraphs>8</Paragraphs>
  <ScaleCrop>false</ScaleCrop>
  <Company/>
  <LinksUpToDate>false</LinksUpToDate>
  <CharactersWithSpaces>4499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deepak R</dc:creator>
  <cp:lastModifiedBy>deepak R</cp:lastModifiedBy>
  <cp:revision>2</cp:revision>
  <dcterms:created xsi:type="dcterms:W3CDTF">2025-11-21T08:38:00Z</dcterms:created>
  <dcterms:modified xsi:type="dcterms:W3CDTF">2025-11-21T08:38:00Z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2674a332d2ad41a7bf0f85943d3cf8a7</vt:lpwstr>
  </property>
  <property fmtid="{D5CDD505-2E9C-101B-9397-08002B2CF9AE}" pid="3" name="KSOProductBuildVer">
    <vt:lpwstr>1033-12.2.0.23155</vt:lpwstr>
  </property>
</Properties>
</file>