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ind w:left="-5" w:firstLine="0"/>
        <w:rPr/>
      </w:pPr>
      <w:r w:rsidDel="00000000" w:rsidR="00000000" w:rsidRPr="00000000">
        <w:rPr>
          <w:rtl w:val="0"/>
        </w:rPr>
        <w:t xml:space="preserve">Vijaya Sankar R</w:t>
      </w:r>
    </w:p>
    <w:p w:rsidR="00000000" w:rsidDel="00000000" w:rsidP="00000000" w:rsidRDefault="00000000" w:rsidRPr="00000000" w14:paraId="00000002">
      <w:pPr>
        <w:spacing w:after="4" w:lineRule="auto"/>
        <w:ind w:left="-5" w:right="701" w:firstLine="0"/>
        <w:rPr/>
      </w:pP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Chennai, India | </w:t>
      </w: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+91 7339528035 | </w:t>
      </w:r>
      <w:r w:rsidDel="00000000" w:rsidR="00000000" w:rsidRPr="00000000">
        <w:rPr>
          <w:rFonts w:ascii="Quattrocento Sans" w:cs="Quattrocento Sans" w:eastAsia="Quattrocento Sans" w:hAnsi="Quattrocento Sans"/>
          <w:rtl w:val="0"/>
        </w:rPr>
        <w:t xml:space="preserve">✉️</w:t>
      </w:r>
      <w:r w:rsidDel="00000000" w:rsidR="00000000" w:rsidRPr="00000000">
        <w:rPr>
          <w:rtl w:val="0"/>
        </w:rPr>
        <w:t xml:space="preserve"> vijayasankar520@gmail.com </w:t>
      </w:r>
    </w:p>
    <w:p w:rsidR="00000000" w:rsidDel="00000000" w:rsidP="00000000" w:rsidRDefault="00000000" w:rsidRPr="00000000" w14:paraId="00000003">
      <w:pPr>
        <w:spacing w:after="0" w:line="259" w:lineRule="auto"/>
        <w:ind w:left="0" w:right="-61" w:firstLine="0"/>
        <w:rPr/>
      </w:pPr>
      <w:r w:rsidDel="00000000" w:rsidR="00000000" w:rsidRPr="00000000">
        <w:rPr>
          <w:rFonts w:ascii="Calibri" w:cs="Calibri" w:eastAsia="Calibri" w:hAnsi="Calibri"/>
        </w:rPr>
        <mc:AlternateContent>
          <mc:Choice Requires="wps">
            <w:drawing>
              <wp:inline distB="0" distT="0" distL="0" distR="0">
                <wp:extent cx="6210300" cy="6985"/>
                <wp:effectExtent b="0" l="0" r="0" t="0"/>
                <wp:docPr id="1" name=""/>
                <a:graphic>
                  <a:graphicData uri="http://schemas.microsoft.com/office/word/2010/wordprocessingGroup">
                    <wpg:wgp>
                      <wpg:cNvGrpSpPr/>
                      <wpg:grpSpPr>
                        <a:xfrm>
                          <a:off x="0" y="0"/>
                          <a:ext cx="6210300" cy="6985"/>
                          <a:chOff x="0" y="0"/>
                          <a:chExt cx="6210300" cy="6985"/>
                        </a:xfrm>
                      </wpg:grpSpPr>
                      <wps:wsp>
                        <wps:cNvSpPr/>
                        <wps:cNvPr id="267" name="Shape 267"/>
                        <wps:spPr>
                          <a:xfrm>
                            <a:off x="0" y="0"/>
                            <a:ext cx="6210300" cy="6985"/>
                          </a:xfrm>
                          <a:custGeom>
                            <a:avLst/>
                            <a:gdLst/>
                            <a:ahLst/>
                            <a:cxnLst/>
                            <a:rect b="0" l="0" r="0" t="0"/>
                            <a:pathLst>
                              <a:path h="6985" w="6210300">
                                <a:moveTo>
                                  <a:pt x="0" y="6985"/>
                                </a:moveTo>
                                <a:lnTo>
                                  <a:pt x="6210300" y="0"/>
                                </a:lnTo>
                              </a:path>
                            </a:pathLst>
                          </a:custGeom>
                          <a:ln cap="flat" w="9525">
                            <a:round/>
                          </a:ln>
                        </wps:spPr>
                        <wps:style>
                          <a:lnRef idx="1">
                            <a:srgbClr val="000000"/>
                          </a:lnRef>
                          <a:fillRef idx="0">
                            <a:srgbClr val="000000">
                              <a:alpha val="0"/>
                            </a:srgbClr>
                          </a:fillRef>
                          <a:effectRef idx="0">
                            <a:scrgbClr b="0" g="0" r="0"/>
                          </a:effectRef>
                          <a:fontRef idx="none"/>
                        </wps:style>
                        <wps:bodyPr/>
                      </wps:wsp>
                    </wpg:wgp>
                  </a:graphicData>
                </a:graphic>
              </wp:inline>
            </w:drawing>
          </mc:Choice>
          <mc:Fallback>
            <w:drawing>
              <wp:inline distB="0" distT="0" distL="0" distR="0">
                <wp:extent cx="6210300" cy="698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210300" cy="6985"/>
                        </a:xfrm>
                        <a:prstGeom prst="rect"/>
                        <a:ln/>
                      </pic:spPr>
                    </pic:pic>
                  </a:graphicData>
                </a:graphic>
              </wp:inline>
            </w:drawing>
          </mc:Fallback>
        </mc:AlternateConten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04">
      <w:pPr>
        <w:pStyle w:val="Heading1"/>
        <w:spacing w:after="146" w:lineRule="auto"/>
        <w:ind w:left="-5" w:firstLine="0"/>
        <w:rPr/>
      </w:pPr>
      <w:r w:rsidDel="00000000" w:rsidR="00000000" w:rsidRPr="00000000">
        <w:rPr>
          <w:rtl w:val="0"/>
        </w:rPr>
        <w:t xml:space="preserve">Professional Summary </w:t>
      </w:r>
    </w:p>
    <w:p w:rsidR="00000000" w:rsidDel="00000000" w:rsidP="00000000" w:rsidRDefault="00000000" w:rsidRPr="00000000" w14:paraId="00000005">
      <w:pPr>
        <w:spacing w:after="206" w:line="246.99999999999994" w:lineRule="auto"/>
        <w:ind w:left="-5" w:right="527" w:firstLine="0"/>
        <w:jc w:val="both"/>
        <w:rPr/>
      </w:pPr>
      <w:r w:rsidDel="00000000" w:rsidR="00000000" w:rsidRPr="00000000">
        <w:rPr>
          <w:rtl w:val="0"/>
        </w:rPr>
        <w:t xml:space="preserve">Software engineer with </w:t>
      </w:r>
      <w:r w:rsidDel="00000000" w:rsidR="00000000" w:rsidRPr="00000000">
        <w:rPr>
          <w:b w:val="1"/>
          <w:rtl w:val="0"/>
        </w:rPr>
        <w:t xml:space="preserve">6+ </w:t>
      </w:r>
      <w:r w:rsidDel="00000000" w:rsidR="00000000" w:rsidRPr="00000000">
        <w:rPr>
          <w:rtl w:val="0"/>
        </w:rPr>
        <w:t xml:space="preserve">years of hands-on experience in all phases of enterprise software development. Designed &amp; implemented projects of varied nature such as technology migration, event-based architecture, re-engineering, cloud native API’s, messaging systems, batch processers, real time high volume &amp; scalable microservices. Experienced in leading and mentoring teams of software engineers with different skillsets and experience</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06">
      <w:pPr>
        <w:numPr>
          <w:ilvl w:val="0"/>
          <w:numId w:val="1"/>
        </w:numPr>
        <w:ind w:left="721" w:right="701" w:hanging="361"/>
        <w:rPr/>
      </w:pPr>
      <w:r w:rsidDel="00000000" w:rsidR="00000000" w:rsidRPr="00000000">
        <w:rPr>
          <w:b w:val="1"/>
          <w:rtl w:val="0"/>
        </w:rPr>
        <w:t xml:space="preserve">Technologies: </w:t>
      </w:r>
      <w:r w:rsidDel="00000000" w:rsidR="00000000" w:rsidRPr="00000000">
        <w:rPr>
          <w:rtl w:val="0"/>
        </w:rPr>
        <w:t xml:space="preserve"> Angular, React Js, Node Js, TypeScript, Rest API, PHP </w:t>
      </w:r>
    </w:p>
    <w:p w:rsidR="00000000" w:rsidDel="00000000" w:rsidP="00000000" w:rsidRDefault="00000000" w:rsidRPr="00000000" w14:paraId="00000007">
      <w:pPr>
        <w:numPr>
          <w:ilvl w:val="0"/>
          <w:numId w:val="1"/>
        </w:numPr>
        <w:spacing w:after="177" w:lineRule="auto"/>
        <w:ind w:left="721" w:right="701" w:hanging="361"/>
        <w:rPr/>
      </w:pPr>
      <w:r w:rsidDel="00000000" w:rsidR="00000000" w:rsidRPr="00000000">
        <w:rPr>
          <w:b w:val="1"/>
          <w:rtl w:val="0"/>
        </w:rPr>
        <w:t xml:space="preserve">Databases: </w:t>
      </w:r>
      <w:r w:rsidDel="00000000" w:rsidR="00000000" w:rsidRPr="00000000">
        <w:rPr>
          <w:rtl w:val="0"/>
        </w:rPr>
        <w:t xml:space="preserve">SQL Server, PostgreSQL, MongoDB, Mysql</w:t>
      </w:r>
    </w:p>
    <w:p w:rsidR="00000000" w:rsidDel="00000000" w:rsidP="00000000" w:rsidRDefault="00000000" w:rsidRPr="00000000" w14:paraId="00000008">
      <w:pPr>
        <w:pStyle w:val="Heading1"/>
        <w:tabs>
          <w:tab w:val="center" w:leader="none" w:pos="8287"/>
        </w:tabs>
        <w:ind w:left="-15" w:firstLine="0"/>
        <w:rPr/>
      </w:pPr>
      <w:r w:rsidDel="00000000" w:rsidR="00000000" w:rsidRPr="00000000">
        <w:rPr>
          <w:rtl w:val="0"/>
        </w:rPr>
        <w:t xml:space="preserve">Kainos innovative solutions  </w:t>
        <w:tab/>
        <w:t xml:space="preserve">Sep 2021 to Present </w:t>
      </w:r>
    </w:p>
    <w:p w:rsidR="00000000" w:rsidDel="00000000" w:rsidP="00000000" w:rsidRDefault="00000000" w:rsidRPr="00000000" w14:paraId="00000009">
      <w:pPr>
        <w:spacing w:after="103" w:lineRule="auto"/>
        <w:ind w:left="-5" w:right="701" w:firstLine="0"/>
        <w:rPr/>
      </w:pPr>
      <w:r w:rsidDel="00000000" w:rsidR="00000000" w:rsidRPr="00000000">
        <w:rPr>
          <w:rtl w:val="0"/>
        </w:rPr>
        <w:t xml:space="preserve">Role: Software Developer </w:t>
      </w:r>
    </w:p>
    <w:p w:rsidR="00000000" w:rsidDel="00000000" w:rsidP="00000000" w:rsidRDefault="00000000" w:rsidRPr="00000000" w14:paraId="0000000A">
      <w:pPr>
        <w:pStyle w:val="Heading2"/>
        <w:ind w:left="-5" w:firstLine="0"/>
        <w:jc w:val="both"/>
        <w:rPr>
          <w:b w:val="1"/>
          <w:color w:val="000000"/>
          <w:sz w:val="22"/>
          <w:szCs w:val="22"/>
        </w:rPr>
      </w:pPr>
      <w:r w:rsidDel="00000000" w:rsidR="00000000" w:rsidRPr="00000000">
        <w:rPr>
          <w:b w:val="1"/>
          <w:color w:val="000000"/>
          <w:sz w:val="22"/>
          <w:szCs w:val="22"/>
          <w:rtl w:val="0"/>
        </w:rPr>
        <w:t xml:space="preserve">Vertex Management System</w:t>
      </w:r>
    </w:p>
    <w:p w:rsidR="00000000" w:rsidDel="00000000" w:rsidP="00000000" w:rsidRDefault="00000000" w:rsidRPr="00000000" w14:paraId="0000000B">
      <w:pPr>
        <w:ind w:firstLine="10"/>
        <w:jc w:val="both"/>
        <w:rPr/>
      </w:pPr>
      <w:r w:rsidDel="00000000" w:rsidR="00000000" w:rsidRPr="00000000">
        <w:rPr>
          <w:rtl w:val="0"/>
        </w:rPr>
        <w:t xml:space="preserve">Developed a web-based application   to securely capture and manage your organization’s data related to daily operations. Vertex having Vendors, Bids, Contracts, Hr modules. </w:t>
      </w:r>
    </w:p>
    <w:p w:rsidR="00000000" w:rsidDel="00000000" w:rsidP="00000000" w:rsidRDefault="00000000" w:rsidRPr="00000000" w14:paraId="0000000C">
      <w:pPr>
        <w:pStyle w:val="Heading2"/>
        <w:ind w:left="-5" w:firstLine="0"/>
        <w:jc w:val="both"/>
        <w:rPr>
          <w:b w:val="1"/>
          <w:color w:val="000000"/>
          <w:sz w:val="22"/>
          <w:szCs w:val="22"/>
        </w:rPr>
      </w:pPr>
      <w:r w:rsidDel="00000000" w:rsidR="00000000" w:rsidRPr="00000000">
        <w:rPr>
          <w:b w:val="1"/>
          <w:color w:val="000000"/>
          <w:sz w:val="22"/>
          <w:szCs w:val="22"/>
          <w:rtl w:val="0"/>
        </w:rPr>
        <w:t xml:space="preserve">Marketing Application</w:t>
      </w:r>
    </w:p>
    <w:p w:rsidR="00000000" w:rsidDel="00000000" w:rsidP="00000000" w:rsidRDefault="00000000" w:rsidRPr="00000000" w14:paraId="0000000D">
      <w:pPr>
        <w:ind w:firstLine="10"/>
        <w:jc w:val="both"/>
        <w:rPr/>
      </w:pPr>
      <w:r w:rsidDel="00000000" w:rsidR="00000000" w:rsidRPr="00000000">
        <w:rPr>
          <w:rtl w:val="0"/>
        </w:rPr>
        <w:t xml:space="preserve">Developed a web-based application  to track and analyse marketing calls for Kainos, improving lead management and sales performance insights. Marketing application having Dashboard, Customers, Call logs, Products. </w:t>
      </w:r>
    </w:p>
    <w:p w:rsidR="00000000" w:rsidDel="00000000" w:rsidP="00000000" w:rsidRDefault="00000000" w:rsidRPr="00000000" w14:paraId="0000000E">
      <w:pPr>
        <w:pStyle w:val="Heading2"/>
        <w:ind w:left="-5" w:firstLine="0"/>
        <w:jc w:val="both"/>
        <w:rPr>
          <w:b w:val="1"/>
          <w:color w:val="000000"/>
          <w:sz w:val="20"/>
          <w:szCs w:val="20"/>
        </w:rPr>
      </w:pPr>
      <w:r w:rsidDel="00000000" w:rsidR="00000000" w:rsidRPr="00000000">
        <w:rPr>
          <w:b w:val="1"/>
          <w:color w:val="000000"/>
          <w:sz w:val="20"/>
          <w:szCs w:val="20"/>
          <w:rtl w:val="0"/>
        </w:rPr>
        <w:t xml:space="preserve">Car Wash Application</w:t>
      </w:r>
    </w:p>
    <w:p w:rsidR="00000000" w:rsidDel="00000000" w:rsidP="00000000" w:rsidRDefault="00000000" w:rsidRPr="00000000" w14:paraId="0000000F">
      <w:pPr>
        <w:ind w:firstLine="10"/>
        <w:jc w:val="both"/>
        <w:rPr/>
      </w:pPr>
      <w:r w:rsidDel="00000000" w:rsidR="00000000" w:rsidRPr="00000000">
        <w:rPr>
          <w:rtl w:val="0"/>
        </w:rPr>
        <w:t xml:space="preserve">Developed a comprehensive car wash booking application enabling users to schedule, manage, and track car wash services through a user-friendly interface. Car wash application having Dashboard, Customers, Shops. </w:t>
      </w:r>
    </w:p>
    <w:p w:rsidR="00000000" w:rsidDel="00000000" w:rsidP="00000000" w:rsidRDefault="00000000" w:rsidRPr="00000000" w14:paraId="00000010">
      <w:pPr>
        <w:spacing w:after="178" w:lineRule="auto"/>
        <w:ind w:left="-5" w:right="701" w:firstLine="0"/>
        <w:rPr/>
      </w:pPr>
      <w:r w:rsidDel="00000000" w:rsidR="00000000" w:rsidRPr="00000000">
        <w:rPr>
          <w:b w:val="1"/>
          <w:rtl w:val="0"/>
        </w:rPr>
        <w:t xml:space="preserve">Tech Stack – </w:t>
      </w:r>
      <w:r w:rsidDel="00000000" w:rsidR="00000000" w:rsidRPr="00000000">
        <w:rPr>
          <w:rtl w:val="0"/>
        </w:rPr>
        <w:t xml:space="preserve">React js, Node js, MySQL</w:t>
      </w:r>
    </w:p>
    <w:p w:rsidR="00000000" w:rsidDel="00000000" w:rsidP="00000000" w:rsidRDefault="00000000" w:rsidRPr="00000000" w14:paraId="00000011">
      <w:pPr>
        <w:pStyle w:val="Heading1"/>
        <w:tabs>
          <w:tab w:val="right" w:leader="none" w:pos="9719"/>
        </w:tabs>
        <w:ind w:left="-15" w:firstLine="0"/>
        <w:rPr/>
      </w:pPr>
      <w:r w:rsidDel="00000000" w:rsidR="00000000" w:rsidRPr="00000000">
        <w:rPr>
          <w:rtl w:val="0"/>
        </w:rPr>
        <w:t xml:space="preserve">Braionics Software Solutions  </w:t>
        <w:tab/>
        <w:t xml:space="preserve">Sep 2019 to Aug 2021 </w:t>
      </w:r>
    </w:p>
    <w:p w:rsidR="00000000" w:rsidDel="00000000" w:rsidP="00000000" w:rsidRDefault="00000000" w:rsidRPr="00000000" w14:paraId="00000012">
      <w:pPr>
        <w:spacing w:after="104" w:lineRule="auto"/>
        <w:ind w:left="-5" w:right="701" w:firstLine="0"/>
        <w:rPr/>
      </w:pPr>
      <w:r w:rsidDel="00000000" w:rsidR="00000000" w:rsidRPr="00000000">
        <w:rPr>
          <w:rtl w:val="0"/>
        </w:rPr>
        <w:t xml:space="preserve">Role: Software Developer </w:t>
      </w:r>
    </w:p>
    <w:p w:rsidR="00000000" w:rsidDel="00000000" w:rsidP="00000000" w:rsidRDefault="00000000" w:rsidRPr="00000000" w14:paraId="00000013">
      <w:pPr>
        <w:pStyle w:val="Heading2"/>
        <w:ind w:left="-5" w:firstLine="0"/>
        <w:jc w:val="both"/>
        <w:rPr>
          <w:b w:val="1"/>
          <w:color w:val="000000"/>
          <w:sz w:val="22"/>
          <w:szCs w:val="22"/>
        </w:rPr>
      </w:pPr>
      <w:r w:rsidDel="00000000" w:rsidR="00000000" w:rsidRPr="00000000">
        <w:rPr>
          <w:b w:val="1"/>
          <w:color w:val="000000"/>
          <w:sz w:val="22"/>
          <w:szCs w:val="22"/>
          <w:rtl w:val="0"/>
        </w:rPr>
        <w:t xml:space="preserve">Office Management System</w:t>
      </w:r>
    </w:p>
    <w:p w:rsidR="00000000" w:rsidDel="00000000" w:rsidP="00000000" w:rsidRDefault="00000000" w:rsidRPr="00000000" w14:paraId="00000014">
      <w:pPr>
        <w:ind w:firstLine="10"/>
        <w:jc w:val="both"/>
        <w:rPr/>
      </w:pPr>
      <w:r w:rsidDel="00000000" w:rsidR="00000000" w:rsidRPr="00000000">
        <w:rPr>
          <w:rtl w:val="0"/>
        </w:rPr>
        <w:t xml:space="preserve">Developed a web-based application   to securely capture and manage your organization’s data related to daily operations. Office management system  having Clients, Staff, Task, Project modules. </w:t>
      </w:r>
    </w:p>
    <w:p w:rsidR="00000000" w:rsidDel="00000000" w:rsidP="00000000" w:rsidRDefault="00000000" w:rsidRPr="00000000" w14:paraId="00000015">
      <w:pPr>
        <w:pStyle w:val="Heading2"/>
        <w:ind w:left="-5" w:firstLine="0"/>
        <w:jc w:val="both"/>
        <w:rPr>
          <w:b w:val="1"/>
          <w:color w:val="000000"/>
          <w:sz w:val="22"/>
          <w:szCs w:val="22"/>
        </w:rPr>
      </w:pPr>
      <w:r w:rsidDel="00000000" w:rsidR="00000000" w:rsidRPr="00000000">
        <w:rPr>
          <w:b w:val="1"/>
          <w:color w:val="000000"/>
          <w:sz w:val="22"/>
          <w:szCs w:val="22"/>
          <w:rtl w:val="0"/>
        </w:rPr>
        <w:t xml:space="preserve">Warehouse Management System</w:t>
      </w:r>
    </w:p>
    <w:p w:rsidR="00000000" w:rsidDel="00000000" w:rsidP="00000000" w:rsidRDefault="00000000" w:rsidRPr="00000000" w14:paraId="00000016">
      <w:pPr>
        <w:ind w:firstLine="10"/>
        <w:jc w:val="both"/>
        <w:rPr/>
      </w:pPr>
      <w:r w:rsidDel="00000000" w:rsidR="00000000" w:rsidRPr="00000000">
        <w:rPr>
          <w:rtl w:val="0"/>
        </w:rPr>
        <w:t xml:space="preserve">Developed and implemented Warehouse Management an advanced business intelligence solution focused on automating workflows and enhancing operational efficiency in inventory and godown stock management. Warehouse Management having Barcode Generation, Products, Amendment Tracker, Stockin, Stockout. </w:t>
      </w:r>
    </w:p>
    <w:p w:rsidR="00000000" w:rsidDel="00000000" w:rsidP="00000000" w:rsidRDefault="00000000" w:rsidRPr="00000000" w14:paraId="00000017">
      <w:pPr>
        <w:ind w:firstLine="10"/>
        <w:jc w:val="both"/>
        <w:rPr>
          <w:rFonts w:ascii="Calibri" w:cs="Calibri" w:eastAsia="Calibri" w:hAnsi="Calibri"/>
          <w:b w:val="1"/>
        </w:rPr>
      </w:pPr>
      <w:r w:rsidDel="00000000" w:rsidR="00000000" w:rsidRPr="00000000">
        <w:rPr>
          <w:rFonts w:ascii="Calibri" w:cs="Calibri" w:eastAsia="Calibri" w:hAnsi="Calibri"/>
          <w:b w:val="1"/>
          <w:rtl w:val="0"/>
        </w:rPr>
        <w:t xml:space="preserve">Real Estate Portal</w:t>
      </w:r>
    </w:p>
    <w:p w:rsidR="00000000" w:rsidDel="00000000" w:rsidP="00000000" w:rsidRDefault="00000000" w:rsidRPr="00000000" w14:paraId="00000018">
      <w:pPr>
        <w:ind w:firstLine="10"/>
        <w:jc w:val="both"/>
        <w:rPr/>
      </w:pPr>
      <w:r w:rsidDel="00000000" w:rsidR="00000000" w:rsidRPr="00000000">
        <w:rPr>
          <w:rtl w:val="0"/>
        </w:rPr>
        <w:t xml:space="preserve">Developed a Real Estate Portal that enables seamless property search and management. Real Estate Portal having Agent Signup, Admin and agent Posts, Agent post approval, Tracking history of each leads. </w:t>
      </w:r>
    </w:p>
    <w:p w:rsidR="00000000" w:rsidDel="00000000" w:rsidP="00000000" w:rsidRDefault="00000000" w:rsidRPr="00000000" w14:paraId="00000019">
      <w:pPr>
        <w:ind w:left="-5" w:right="701" w:firstLine="0"/>
        <w:rPr/>
      </w:pPr>
      <w:r w:rsidDel="00000000" w:rsidR="00000000" w:rsidRPr="00000000">
        <w:rPr>
          <w:b w:val="1"/>
          <w:rtl w:val="0"/>
        </w:rPr>
        <w:t xml:space="preserve">Tech Stack –  </w:t>
      </w:r>
      <w:r w:rsidDel="00000000" w:rsidR="00000000" w:rsidRPr="00000000">
        <w:rPr>
          <w:rtl w:val="0"/>
        </w:rPr>
        <w:t xml:space="preserve">HTML, CSS, Javascript, Bootrap, Jquery, AJAX, PHP, Mysql   </w:t>
      </w:r>
    </w:p>
    <w:p w:rsidR="00000000" w:rsidDel="00000000" w:rsidP="00000000" w:rsidRDefault="00000000" w:rsidRPr="00000000" w14:paraId="0000001A">
      <w:pPr>
        <w:ind w:left="-5" w:firstLine="0"/>
        <w:rPr/>
      </w:pPr>
      <w:r w:rsidDel="00000000" w:rsidR="00000000" w:rsidRPr="00000000">
        <w:rPr>
          <w:rtl w:val="0"/>
        </w:rPr>
        <w:t xml:space="preserve">B.E – (Computer science and engineering) – from [Dr.Sivanthi aditanar College of Engineering, Tiruchendur] in [2017] – affiliated to Anna University, Chennai, India</w:t>
      </w:r>
      <w:r w:rsidDel="00000000" w:rsidR="00000000" w:rsidRPr="00000000">
        <w:rPr>
          <w:rFonts w:ascii="Calibri" w:cs="Calibri" w:eastAsia="Calibri" w:hAnsi="Calibri"/>
          <w:rtl w:val="0"/>
        </w:rPr>
        <w:t xml:space="preserve"> </w:t>
      </w:r>
      <w:r w:rsidDel="00000000" w:rsidR="00000000" w:rsidRPr="00000000">
        <w:rPr>
          <w:rtl w:val="0"/>
        </w:rPr>
      </w:r>
    </w:p>
    <w:sectPr>
      <w:pgSz w:h="15840" w:w="12240" w:orient="portrait"/>
      <w:pgMar w:bottom="547" w:top="1317" w:left="1440" w:right="108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Quattrocento Sans"/>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1" w:hanging="721"/>
      </w:pPr>
      <w:rPr>
        <w:rFonts w:ascii="Arial" w:cs="Arial" w:eastAsia="Arial" w:hAnsi="Arial"/>
        <w:b w:val="0"/>
        <w:i w:val="0"/>
        <w:strike w:val="0"/>
        <w:color w:val="000000"/>
        <w:sz w:val="20"/>
        <w:szCs w:val="20"/>
        <w:u w:val="none"/>
        <w:shd w:fill="auto" w:val="clear"/>
        <w:vertAlign w:val="baseline"/>
      </w:rPr>
    </w:lvl>
    <w:lvl w:ilvl="1">
      <w:start w:val="1"/>
      <w:numFmt w:val="bullet"/>
      <w:lvlText w:val="o"/>
      <w:lvlJc w:val="left"/>
      <w:pPr>
        <w:ind w:left="1440" w:hanging="1440"/>
      </w:pPr>
      <w:rPr>
        <w:rFonts w:ascii="Quattrocento Sans" w:cs="Quattrocento Sans" w:eastAsia="Quattrocento Sans" w:hAnsi="Quattrocento Sans"/>
        <w:b w:val="0"/>
        <w:i w:val="0"/>
        <w:strike w:val="0"/>
        <w:color w:val="000000"/>
        <w:sz w:val="20"/>
        <w:szCs w:val="20"/>
        <w:u w:val="none"/>
        <w:shd w:fill="auto" w:val="clear"/>
        <w:vertAlign w:val="baseline"/>
      </w:rPr>
    </w:lvl>
    <w:lvl w:ilvl="2">
      <w:start w:val="1"/>
      <w:numFmt w:val="bullet"/>
      <w:lvlText w:val="▪"/>
      <w:lvlJc w:val="left"/>
      <w:pPr>
        <w:ind w:left="2160" w:hanging="2160"/>
      </w:pPr>
      <w:rPr>
        <w:rFonts w:ascii="Quattrocento Sans" w:cs="Quattrocento Sans" w:eastAsia="Quattrocento Sans" w:hAnsi="Quattrocento Sans"/>
        <w:b w:val="0"/>
        <w:i w:val="0"/>
        <w:strike w:val="0"/>
        <w:color w:val="000000"/>
        <w:sz w:val="20"/>
        <w:szCs w:val="20"/>
        <w:u w:val="none"/>
        <w:shd w:fill="auto" w:val="clear"/>
        <w:vertAlign w:val="baseline"/>
      </w:rPr>
    </w:lvl>
    <w:lvl w:ilvl="3">
      <w:start w:val="1"/>
      <w:numFmt w:val="bullet"/>
      <w:lvlText w:val="•"/>
      <w:lvlJc w:val="left"/>
      <w:pPr>
        <w:ind w:left="2880" w:hanging="2880"/>
      </w:pPr>
      <w:rPr>
        <w:rFonts w:ascii="Arial" w:cs="Arial" w:eastAsia="Arial" w:hAnsi="Arial"/>
        <w:b w:val="0"/>
        <w:i w:val="0"/>
        <w:strike w:val="0"/>
        <w:color w:val="000000"/>
        <w:sz w:val="20"/>
        <w:szCs w:val="20"/>
        <w:u w:val="none"/>
        <w:shd w:fill="auto" w:val="clear"/>
        <w:vertAlign w:val="baseline"/>
      </w:rPr>
    </w:lvl>
    <w:lvl w:ilvl="4">
      <w:start w:val="1"/>
      <w:numFmt w:val="bullet"/>
      <w:lvlText w:val="o"/>
      <w:lvlJc w:val="left"/>
      <w:pPr>
        <w:ind w:left="3600" w:hanging="3600"/>
      </w:pPr>
      <w:rPr>
        <w:rFonts w:ascii="Quattrocento Sans" w:cs="Quattrocento Sans" w:eastAsia="Quattrocento Sans" w:hAnsi="Quattrocento Sans"/>
        <w:b w:val="0"/>
        <w:i w:val="0"/>
        <w:strike w:val="0"/>
        <w:color w:val="000000"/>
        <w:sz w:val="20"/>
        <w:szCs w:val="20"/>
        <w:u w:val="none"/>
        <w:shd w:fill="auto" w:val="clear"/>
        <w:vertAlign w:val="baseline"/>
      </w:rPr>
    </w:lvl>
    <w:lvl w:ilvl="5">
      <w:start w:val="1"/>
      <w:numFmt w:val="bullet"/>
      <w:lvlText w:val="▪"/>
      <w:lvlJc w:val="left"/>
      <w:pPr>
        <w:ind w:left="4320" w:hanging="4320"/>
      </w:pPr>
      <w:rPr>
        <w:rFonts w:ascii="Quattrocento Sans" w:cs="Quattrocento Sans" w:eastAsia="Quattrocento Sans" w:hAnsi="Quattrocento Sans"/>
        <w:b w:val="0"/>
        <w:i w:val="0"/>
        <w:strike w:val="0"/>
        <w:color w:val="000000"/>
        <w:sz w:val="20"/>
        <w:szCs w:val="20"/>
        <w:u w:val="none"/>
        <w:shd w:fill="auto" w:val="clear"/>
        <w:vertAlign w:val="baseline"/>
      </w:rPr>
    </w:lvl>
    <w:lvl w:ilvl="6">
      <w:start w:val="1"/>
      <w:numFmt w:val="bullet"/>
      <w:lvlText w:val="•"/>
      <w:lvlJc w:val="left"/>
      <w:pPr>
        <w:ind w:left="5040" w:hanging="5040"/>
      </w:pPr>
      <w:rPr>
        <w:rFonts w:ascii="Arial" w:cs="Arial" w:eastAsia="Arial" w:hAnsi="Arial"/>
        <w:b w:val="0"/>
        <w:i w:val="0"/>
        <w:strike w:val="0"/>
        <w:color w:val="000000"/>
        <w:sz w:val="20"/>
        <w:szCs w:val="20"/>
        <w:u w:val="none"/>
        <w:shd w:fill="auto" w:val="clear"/>
        <w:vertAlign w:val="baseline"/>
      </w:rPr>
    </w:lvl>
    <w:lvl w:ilvl="7">
      <w:start w:val="1"/>
      <w:numFmt w:val="bullet"/>
      <w:lvlText w:val="o"/>
      <w:lvlJc w:val="left"/>
      <w:pPr>
        <w:ind w:left="5760" w:hanging="5760"/>
      </w:pPr>
      <w:rPr>
        <w:rFonts w:ascii="Quattrocento Sans" w:cs="Quattrocento Sans" w:eastAsia="Quattrocento Sans" w:hAnsi="Quattrocento Sans"/>
        <w:b w:val="0"/>
        <w:i w:val="0"/>
        <w:strike w:val="0"/>
        <w:color w:val="000000"/>
        <w:sz w:val="20"/>
        <w:szCs w:val="20"/>
        <w:u w:val="none"/>
        <w:shd w:fill="auto" w:val="clear"/>
        <w:vertAlign w:val="baseline"/>
      </w:rPr>
    </w:lvl>
    <w:lvl w:ilvl="8">
      <w:start w:val="1"/>
      <w:numFmt w:val="bullet"/>
      <w:lvlText w:val="▪"/>
      <w:lvlJc w:val="left"/>
      <w:pPr>
        <w:ind w:left="6480" w:hanging="6480"/>
      </w:pPr>
      <w:rPr>
        <w:rFonts w:ascii="Quattrocento Sans" w:cs="Quattrocento Sans" w:eastAsia="Quattrocento Sans" w:hAnsi="Quattrocento Sans"/>
        <w:b w:val="0"/>
        <w:i w:val="0"/>
        <w:strike w:val="0"/>
        <w:color w:val="000000"/>
        <w:sz w:val="20"/>
        <w:szCs w:val="20"/>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IN"/>
      </w:rPr>
    </w:rPrDefault>
    <w:pPrDefault>
      <w:pPr>
        <w:spacing w:after="146" w:line="248.00000000000006" w:lineRule="auto"/>
        <w:ind w:left="1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1" w:before="0" w:line="249" w:lineRule="auto"/>
      <w:ind w:left="10" w:right="0" w:hanging="1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